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E6" w:rsidRPr="00B10EFD" w:rsidRDefault="000A2AE6" w:rsidP="000A2AE6">
      <w:pPr>
        <w:snapToGrid w:val="0"/>
        <w:spacing w:line="480" w:lineRule="auto"/>
        <w:jc w:val="center"/>
        <w:rPr>
          <w:rFonts w:ascii="標楷體" w:eastAsia="標楷體" w:hAnsi="標楷體"/>
          <w:b/>
          <w:color w:val="000000" w:themeColor="text1"/>
          <w:sz w:val="28"/>
          <w:szCs w:val="28"/>
        </w:rPr>
      </w:pPr>
      <w:bookmarkStart w:id="0" w:name="_GoBack"/>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9年度「樂齡陪讀帶領人認證培訓」</w:t>
      </w:r>
      <w:r w:rsidRPr="00B10EFD">
        <w:rPr>
          <w:rFonts w:ascii="標楷體" w:eastAsia="標楷體" w:hAnsi="標楷體" w:hint="eastAsia"/>
          <w:b/>
          <w:color w:val="000000" w:themeColor="text1"/>
          <w:sz w:val="28"/>
          <w:szCs w:val="28"/>
        </w:rPr>
        <w:t>實施計畫</w:t>
      </w:r>
    </w:p>
    <w:bookmarkEnd w:id="0"/>
    <w:p w:rsidR="000A2AE6" w:rsidRPr="00B10EFD" w:rsidRDefault="000A2AE6" w:rsidP="000A2AE6">
      <w:pPr>
        <w:spacing w:line="480" w:lineRule="atLeast"/>
        <w:rPr>
          <w:rFonts w:ascii="標楷體" w:eastAsia="標楷體" w:hAnsi="標楷體" w:cs="新細明體"/>
          <w:color w:val="000000" w:themeColor="text1"/>
          <w:kern w:val="0"/>
          <w:szCs w:val="22"/>
        </w:rPr>
      </w:pPr>
      <w:r w:rsidRPr="00B10EFD">
        <w:rPr>
          <w:rFonts w:ascii="標楷體" w:eastAsia="標楷體" w:hAnsi="標楷體" w:hint="eastAsia"/>
          <w:b/>
          <w:color w:val="000000" w:themeColor="text1"/>
          <w:szCs w:val="22"/>
        </w:rPr>
        <w:t>壹、依據：</w:t>
      </w:r>
      <w:r w:rsidRPr="00B10EFD">
        <w:rPr>
          <w:rFonts w:ascii="標楷體" w:eastAsia="標楷體" w:hAnsi="標楷體" w:cs="新細明體" w:hint="eastAsia"/>
          <w:color w:val="000000" w:themeColor="text1"/>
          <w:kern w:val="0"/>
          <w:szCs w:val="22"/>
        </w:rPr>
        <w:t>桃園市政府教育局年度工作計畫。</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貳、目的：</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二、藉由課程的參與學習，提升自信、充實內涵，成就他人，成就自己。</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三、</w:t>
      </w:r>
      <w:r w:rsidRPr="00B10EFD">
        <w:rPr>
          <w:rFonts w:ascii="標楷體" w:eastAsia="標楷體" w:hAnsi="標楷體" w:cs="新細明體" w:hint="eastAsia"/>
          <w:color w:val="000000" w:themeColor="text1"/>
          <w:spacing w:val="-4"/>
          <w:kern w:val="0"/>
          <w:szCs w:val="22"/>
        </w:rPr>
        <w:t>培養志工、家長、共</w:t>
      </w:r>
      <w:r w:rsidRPr="00B10EFD">
        <w:rPr>
          <w:rFonts w:ascii="標楷體" w:eastAsia="標楷體" w:hAnsi="標楷體" w:hint="eastAsia"/>
          <w:color w:val="000000" w:themeColor="text1"/>
          <w:spacing w:val="-4"/>
          <w:szCs w:val="22"/>
        </w:rPr>
        <w:t>同參與「樂齡陪讀帶領人認證培訓」，奠</w:t>
      </w:r>
      <w:r w:rsidRPr="00B10EFD">
        <w:rPr>
          <w:rFonts w:ascii="標楷體" w:eastAsia="標楷體" w:hAnsi="標楷體" w:cs="新細明體" w:hint="eastAsia"/>
          <w:color w:val="000000" w:themeColor="text1"/>
          <w:spacing w:val="-4"/>
          <w:kern w:val="0"/>
          <w:szCs w:val="22"/>
        </w:rPr>
        <w:t>定終身學習基礎。</w:t>
      </w:r>
    </w:p>
    <w:p w:rsidR="000A2AE6" w:rsidRPr="00B10EFD" w:rsidRDefault="000A2AE6" w:rsidP="000A2AE6">
      <w:pPr>
        <w:spacing w:line="480" w:lineRule="atLeast"/>
        <w:ind w:leftChars="100" w:left="720" w:hangingChars="200" w:hanging="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四、建立全市「樂齡陪讀帶領人認證培訓」網絡，</w:t>
      </w:r>
      <w:r w:rsidRPr="00B10EFD">
        <w:rPr>
          <w:rFonts w:ascii="標楷體" w:eastAsia="標楷體" w:hAnsi="標楷體" w:cs="新細明體" w:hint="eastAsia"/>
          <w:color w:val="000000" w:themeColor="text1"/>
          <w:kern w:val="0"/>
          <w:szCs w:val="22"/>
        </w:rPr>
        <w:t>讓資源共享，營造豐富多元的閱讀環境。</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參、辦理單位：</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主辦單位：桃園市政府教育局</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承辦單位：桃園市大園區圳頭國民小學</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協辦單位：桃園市教育局校園志工輔導團、社團法人教育志工聯盟</w:t>
      </w:r>
      <w:r w:rsidRPr="00B10EFD">
        <w:rPr>
          <w:rFonts w:ascii="標楷體" w:eastAsia="標楷體" w:hAnsi="標楷體"/>
          <w:color w:val="000000" w:themeColor="text1"/>
          <w:szCs w:val="22"/>
        </w:rPr>
        <w:t>(</w:t>
      </w:r>
      <w:r w:rsidRPr="00B10EFD">
        <w:rPr>
          <w:rFonts w:ascii="標楷體" w:eastAsia="標楷體" w:hAnsi="標楷體" w:hint="eastAsia"/>
          <w:color w:val="000000" w:themeColor="text1"/>
          <w:szCs w:val="22"/>
        </w:rPr>
        <w:t>桃園樂齡</w:t>
      </w:r>
      <w:r w:rsidRPr="00B10EFD">
        <w:rPr>
          <w:rFonts w:ascii="標楷體" w:eastAsia="標楷體" w:hAnsi="標楷體"/>
          <w:color w:val="000000" w:themeColor="text1"/>
          <w:szCs w:val="22"/>
        </w:rPr>
        <w:t>)</w:t>
      </w:r>
    </w:p>
    <w:p w:rsidR="000A2AE6" w:rsidRPr="00B10EFD" w:rsidRDefault="000A2AE6" w:rsidP="000A2AE6">
      <w:pPr>
        <w:spacing w:line="480" w:lineRule="atLeast"/>
        <w:jc w:val="both"/>
        <w:rPr>
          <w:rFonts w:ascii="標楷體" w:eastAsia="標楷體" w:hAnsi="標楷體"/>
          <w:color w:val="000000" w:themeColor="text1"/>
          <w:szCs w:val="22"/>
        </w:rPr>
      </w:pPr>
      <w:r w:rsidRPr="00B10EFD">
        <w:rPr>
          <w:rFonts w:ascii="標楷體" w:eastAsia="標楷體" w:hAnsi="標楷體" w:hint="eastAsia"/>
          <w:b/>
          <w:color w:val="000000" w:themeColor="text1"/>
          <w:szCs w:val="22"/>
        </w:rPr>
        <w:t>肆、實施內容：</w:t>
      </w:r>
      <w:r w:rsidRPr="00B10EFD">
        <w:rPr>
          <w:rFonts w:ascii="標楷體" w:eastAsia="標楷體" w:hAnsi="標楷體"/>
          <w:color w:val="000000" w:themeColor="text1"/>
          <w:szCs w:val="22"/>
        </w:rPr>
        <w:t xml:space="preserve"> </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一、課程期程：</w:t>
      </w:r>
      <w:r>
        <w:rPr>
          <w:rFonts w:ascii="標楷體" w:eastAsia="標楷體" w:hAnsi="標楷體" w:hint="eastAsia"/>
          <w:color w:val="000000" w:themeColor="text1"/>
          <w:szCs w:val="22"/>
        </w:rPr>
        <w:t>7月11日、7月12日及7月18日</w:t>
      </w:r>
      <w:r w:rsidRPr="00B10EFD">
        <w:rPr>
          <w:rFonts w:ascii="標楷體" w:eastAsia="標楷體" w:hAnsi="標楷體" w:hint="eastAsia"/>
          <w:color w:val="000000" w:themeColor="text1"/>
          <w:szCs w:val="22"/>
        </w:rPr>
        <w:t>計三天，共計</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二、課程內容大綱：以樂齡學習中心需要為優先考量，聘請有實作經驗專家</w:t>
      </w:r>
    </w:p>
    <w:p w:rsidR="000A2AE6" w:rsidRPr="00B10EFD" w:rsidRDefault="000A2AE6" w:rsidP="000A2AE6">
      <w:pPr>
        <w:spacing w:line="480" w:lineRule="atLeast"/>
        <w:ind w:leftChars="100" w:left="240" w:firstLineChars="200" w:firstLine="480"/>
        <w:rPr>
          <w:rFonts w:ascii="標楷體" w:eastAsia="標楷體" w:hAnsi="標楷體"/>
          <w:color w:val="000000" w:themeColor="text1"/>
          <w:szCs w:val="22"/>
        </w:rPr>
      </w:pP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有系統的教授指導，以提升「樂齡陪讀帶領人」等服務。</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三、上課地點：桃園市大園區圳頭國小</w:t>
      </w:r>
    </w:p>
    <w:p w:rsidR="000A2AE6" w:rsidRPr="00B10EFD" w:rsidRDefault="000A2AE6" w:rsidP="000A2AE6">
      <w:pPr>
        <w:spacing w:line="480" w:lineRule="atLeast"/>
        <w:ind w:leftChars="100" w:left="240" w:firstLineChars="600" w:firstLine="14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（3</w:t>
      </w:r>
      <w:r w:rsidRPr="00B10EFD">
        <w:rPr>
          <w:rFonts w:ascii="標楷體" w:eastAsia="標楷體" w:hAnsi="標楷體"/>
          <w:color w:val="000000" w:themeColor="text1"/>
          <w:szCs w:val="22"/>
        </w:rPr>
        <w:t>3749</w:t>
      </w:r>
      <w:r w:rsidRPr="00B10EFD">
        <w:rPr>
          <w:rFonts w:ascii="標楷體" w:eastAsia="標楷體" w:hAnsi="標楷體" w:hint="eastAsia"/>
          <w:color w:val="000000" w:themeColor="text1"/>
          <w:szCs w:val="22"/>
        </w:rPr>
        <w:t>桃園市大園區圳頭里4鄰圳頭路850巷30號）</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四、參與對象：由各校志工或承辦學校閱讀教育、圖書館相關業務人員以及樂齡中心等有興趣之人員，參加研習，每校1-3人為限，以報名先後順序優先錄取50人。</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五、報名日期：即日起開始報名至</w:t>
      </w:r>
      <w:r>
        <w:rPr>
          <w:rFonts w:ascii="標楷體" w:eastAsia="標楷體" w:hAnsi="標楷體" w:hint="eastAsia"/>
          <w:color w:val="000000" w:themeColor="text1"/>
          <w:szCs w:val="22"/>
        </w:rPr>
        <w:t>7</w:t>
      </w:r>
      <w:r w:rsidRPr="00B10EFD">
        <w:rPr>
          <w:rFonts w:ascii="標楷體" w:eastAsia="標楷體" w:hAnsi="標楷體" w:hint="eastAsia"/>
          <w:color w:val="000000" w:themeColor="text1"/>
          <w:szCs w:val="22"/>
        </w:rPr>
        <w:t>月1</w:t>
      </w:r>
      <w:r w:rsidR="003E6572">
        <w:rPr>
          <w:rFonts w:ascii="標楷體" w:eastAsia="標楷體" w:hAnsi="標楷體" w:hint="eastAsia"/>
          <w:color w:val="000000" w:themeColor="text1"/>
          <w:szCs w:val="22"/>
        </w:rPr>
        <w:t>日前截止、報名表如（附件一）請輸入下列網址</w:t>
      </w:r>
      <w:r w:rsidR="003E6572" w:rsidRPr="003E6572">
        <w:rPr>
          <w:rFonts w:ascii="標楷體" w:eastAsia="標楷體" w:hAnsi="標楷體"/>
          <w:color w:val="000000" w:themeColor="text1"/>
          <w:szCs w:val="22"/>
        </w:rPr>
        <w:t>https://forms.gle/SNGUEXjwfuC9bYRi7</w:t>
      </w:r>
      <w:r w:rsidRPr="00B10EFD">
        <w:rPr>
          <w:rFonts w:ascii="標楷體" w:eastAsia="標楷體" w:hAnsi="標楷體" w:hint="eastAsia"/>
          <w:color w:val="000000" w:themeColor="text1"/>
          <w:szCs w:val="22"/>
        </w:rPr>
        <w:t>進行線上報名或E-mail至桃園市校園志工輔導團北區行政中心聯絡人 楊茹婷：</w:t>
      </w:r>
      <w:hyperlink r:id="rId7"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hint="eastAsia"/>
          <w:color w:val="000000" w:themeColor="text1"/>
          <w:szCs w:val="22"/>
        </w:rPr>
        <w:t xml:space="preserve"> </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六、報名詢問專線：桃園市校園志工輔導團北區行政中心聯絡人：楊茹婷</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color w:val="000000" w:themeColor="text1"/>
          <w:szCs w:val="22"/>
        </w:rPr>
        <w:t>M</w:t>
      </w:r>
      <w:r w:rsidRPr="00B10EFD">
        <w:rPr>
          <w:rFonts w:ascii="標楷體" w:eastAsia="標楷體" w:hAnsi="標楷體" w:hint="eastAsia"/>
          <w:color w:val="000000" w:themeColor="text1"/>
          <w:szCs w:val="22"/>
        </w:rPr>
        <w:t>ail：</w:t>
      </w:r>
      <w:hyperlink r:id="rId8" w:history="1">
        <w:r w:rsidRPr="00B10EFD">
          <w:rPr>
            <w:color w:val="000000" w:themeColor="text1"/>
          </w:rPr>
          <w:t>jtes85030@gmail.com</w:t>
        </w:r>
      </w:hyperlink>
      <w:r w:rsidRPr="00B10EFD">
        <w:rPr>
          <w:rFonts w:ascii="標楷體" w:eastAsia="標楷體" w:hAnsi="標楷體" w:hint="eastAsia"/>
          <w:color w:val="000000" w:themeColor="text1"/>
          <w:szCs w:val="22"/>
        </w:rPr>
        <w:t>，電話：(03)</w:t>
      </w:r>
      <w:r w:rsidRPr="00B10EFD">
        <w:rPr>
          <w:rFonts w:ascii="標楷體" w:eastAsia="標楷體" w:hAnsi="標楷體"/>
          <w:color w:val="000000" w:themeColor="text1"/>
          <w:szCs w:val="22"/>
        </w:rPr>
        <w:t>3862504#612</w:t>
      </w:r>
      <w:r w:rsidRPr="00B10EFD">
        <w:rPr>
          <w:rFonts w:ascii="標楷體" w:eastAsia="標楷體" w:hAnsi="標楷體"/>
          <w:color w:val="000000" w:themeColor="text1"/>
          <w:szCs w:val="22"/>
        </w:rPr>
        <w:tab/>
      </w:r>
      <w:r w:rsidRPr="00B10EFD">
        <w:rPr>
          <w:rFonts w:ascii="標楷體" w:eastAsia="標楷體" w:hAnsi="標楷體" w:hint="eastAsia"/>
          <w:color w:val="000000" w:themeColor="text1"/>
          <w:szCs w:val="22"/>
        </w:rPr>
        <w:t>，</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0A2AE6" w:rsidRPr="00B10EFD" w:rsidRDefault="000A2AE6" w:rsidP="000A2AE6">
      <w:pPr>
        <w:spacing w:line="400" w:lineRule="atLeast"/>
        <w:ind w:left="1800" w:hangingChars="750" w:hanging="180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七、研習時數：參與研習教師請至教師研習系統報名；</w:t>
      </w:r>
      <w:r w:rsidRPr="00B10EFD">
        <w:rPr>
          <w:rFonts w:ascii="標楷體" w:eastAsia="標楷體" w:hAnsi="標楷體" w:hint="eastAsia"/>
          <w:b/>
          <w:color w:val="000000" w:themeColor="text1"/>
          <w:szCs w:val="22"/>
          <w:u w:val="single"/>
        </w:rPr>
        <w:t>學校志工核發</w:t>
      </w:r>
      <w:r w:rsidRPr="00B10EFD">
        <w:rPr>
          <w:rFonts w:ascii="標楷體" w:eastAsia="標楷體" w:hAnsi="標楷體"/>
          <w:b/>
          <w:color w:val="000000" w:themeColor="text1"/>
          <w:szCs w:val="22"/>
          <w:u w:val="single"/>
        </w:rPr>
        <w:t>24</w:t>
      </w:r>
      <w:r w:rsidRPr="00B10EFD">
        <w:rPr>
          <w:rFonts w:ascii="標楷體" w:eastAsia="標楷體" w:hAnsi="標楷體" w:hint="eastAsia"/>
          <w:b/>
          <w:color w:val="000000" w:themeColor="text1"/>
          <w:szCs w:val="22"/>
          <w:u w:val="single"/>
        </w:rPr>
        <w:t>小時研習時數，全</w:t>
      </w:r>
      <w:r w:rsidRPr="00B10EFD">
        <w:rPr>
          <w:rFonts w:ascii="標楷體" w:eastAsia="標楷體" w:hAnsi="標楷體" w:hint="eastAsia"/>
          <w:b/>
          <w:color w:val="000000" w:themeColor="text1"/>
          <w:szCs w:val="22"/>
          <w:u w:val="single"/>
        </w:rPr>
        <w:lastRenderedPageBreak/>
        <w:t>程參與者核發結業證書</w:t>
      </w:r>
      <w:r w:rsidRPr="00B10EFD">
        <w:rPr>
          <w:rFonts w:ascii="標楷體" w:eastAsia="標楷體" w:hAnsi="標楷體" w:hint="eastAsia"/>
          <w:color w:val="000000" w:themeColor="text1"/>
          <w:szCs w:val="22"/>
        </w:rPr>
        <w:t>。</w:t>
      </w:r>
    </w:p>
    <w:p w:rsidR="000A2AE6" w:rsidRPr="00B10EFD" w:rsidRDefault="000A2AE6" w:rsidP="000A2AE6">
      <w:pPr>
        <w:spacing w:line="400" w:lineRule="atLeast"/>
        <w:ind w:leftChars="700" w:left="3480" w:hangingChars="750" w:hanging="1800"/>
        <w:jc w:val="both"/>
        <w:rPr>
          <w:rFonts w:ascii="標楷體" w:eastAsia="標楷體" w:cs="標楷體"/>
          <w:color w:val="000000" w:themeColor="text1"/>
          <w:kern w:val="0"/>
        </w:rPr>
      </w:pPr>
      <w:r w:rsidRPr="00B10EFD">
        <w:rPr>
          <w:rFonts w:ascii="標楷體" w:eastAsia="標楷體" w:hAnsi="標楷體" w:hint="eastAsia"/>
          <w:color w:val="000000" w:themeColor="text1"/>
          <w:szCs w:val="22"/>
        </w:rPr>
        <w:t>後續參與</w:t>
      </w:r>
      <w:r w:rsidRPr="00B10EFD">
        <w:rPr>
          <w:rFonts w:ascii="標楷體" w:eastAsia="標楷體" w:hAnsi="標楷體" w:cs="Arial" w:hint="eastAsia"/>
          <w:b/>
          <w:color w:val="000000" w:themeColor="text1"/>
          <w:kern w:val="0"/>
          <w:szCs w:val="22"/>
        </w:rPr>
        <w:t>第二階段─實習與精進</w:t>
      </w:r>
      <w:r w:rsidRPr="00B10EFD">
        <w:rPr>
          <w:rFonts w:ascii="標楷體" w:eastAsia="標楷體" w:hAnsi="標楷體" w:cs="Arial" w:hint="eastAsia"/>
          <w:color w:val="000000" w:themeColor="text1"/>
          <w:kern w:val="0"/>
          <w:szCs w:val="22"/>
        </w:rPr>
        <w:t>、</w:t>
      </w:r>
      <w:r w:rsidRPr="00B10EFD">
        <w:rPr>
          <w:rFonts w:ascii="標楷體" w:eastAsia="標楷體" w:hAnsi="標楷體" w:cs="Arial" w:hint="eastAsia"/>
          <w:b/>
          <w:color w:val="000000" w:themeColor="text1"/>
          <w:kern w:val="0"/>
          <w:szCs w:val="22"/>
        </w:rPr>
        <w:t>第三階段─觀摩與評鑑(</w:t>
      </w:r>
      <w:r w:rsidRPr="00B10EFD">
        <w:rPr>
          <w:rFonts w:ascii="標楷體" w:eastAsia="標楷體" w:cs="標楷體" w:hint="eastAsia"/>
          <w:color w:val="000000" w:themeColor="text1"/>
          <w:kern w:val="0"/>
        </w:rPr>
        <w:t>評鑑評審</w:t>
      </w:r>
    </w:p>
    <w:p w:rsidR="000A2AE6" w:rsidRPr="00B10EFD" w:rsidRDefault="000A2AE6" w:rsidP="000A2AE6">
      <w:pPr>
        <w:spacing w:line="400" w:lineRule="atLeast"/>
        <w:ind w:leftChars="700" w:left="3480" w:hangingChars="750" w:hanging="1800"/>
        <w:jc w:val="both"/>
        <w:rPr>
          <w:rFonts w:ascii="標楷體" w:eastAsia="標楷體" w:hAnsi="標楷體"/>
          <w:color w:val="000000" w:themeColor="text1"/>
          <w:szCs w:val="22"/>
        </w:rPr>
      </w:pPr>
      <w:r w:rsidRPr="00B10EFD">
        <w:rPr>
          <w:rFonts w:ascii="標楷體" w:eastAsia="標楷體" w:cs="標楷體" w:hint="eastAsia"/>
          <w:color w:val="000000" w:themeColor="text1"/>
          <w:kern w:val="0"/>
        </w:rPr>
        <w:t>審查會議</w:t>
      </w:r>
      <w:r w:rsidRPr="00B10EFD">
        <w:rPr>
          <w:rFonts w:ascii="標楷體" w:eastAsia="標楷體" w:hAnsi="標楷體" w:cs="Arial"/>
          <w:b/>
          <w:color w:val="000000" w:themeColor="text1"/>
          <w:kern w:val="0"/>
          <w:szCs w:val="22"/>
        </w:rPr>
        <w:t>)</w:t>
      </w:r>
      <w:r w:rsidRPr="00B10EFD">
        <w:rPr>
          <w:rFonts w:ascii="標楷體" w:eastAsia="標楷體" w:hAnsi="標楷體" w:cs="Arial" w:hint="eastAsia"/>
          <w:color w:val="000000" w:themeColor="text1"/>
          <w:kern w:val="0"/>
          <w:szCs w:val="22"/>
        </w:rPr>
        <w:t>：聘請專家學者經審查會議經評定合格</w:t>
      </w:r>
      <w:r w:rsidRPr="00B10EFD">
        <w:rPr>
          <w:rFonts w:ascii="標楷體" w:eastAsia="標楷體" w:hAnsi="標楷體" w:hint="eastAsia"/>
          <w:b/>
          <w:color w:val="000000" w:themeColor="text1"/>
          <w:szCs w:val="22"/>
          <w:u w:val="single"/>
        </w:rPr>
        <w:t>核發認證證書</w:t>
      </w:r>
      <w:r w:rsidRPr="00B10EFD">
        <w:rPr>
          <w:rFonts w:ascii="標楷體" w:eastAsia="標楷體" w:hAnsi="標楷體" w:cs="Arial" w:hint="eastAsia"/>
          <w:color w:val="000000" w:themeColor="text1"/>
          <w:kern w:val="0"/>
          <w:szCs w:val="22"/>
        </w:rPr>
        <w:t>。</w:t>
      </w:r>
    </w:p>
    <w:p w:rsidR="000A2AE6" w:rsidRPr="00B10EFD" w:rsidRDefault="000A2AE6" w:rsidP="000A2AE6">
      <w:pPr>
        <w:spacing w:line="480" w:lineRule="atLeast"/>
        <w:ind w:leftChars="50" w:left="1920" w:hangingChars="750" w:hanging="1800"/>
        <w:jc w:val="both"/>
        <w:rPr>
          <w:rFonts w:ascii="標楷體" w:eastAsia="標楷體" w:hAnsi="標楷體" w:cs="Arial"/>
          <w:color w:val="000000" w:themeColor="text1"/>
          <w:kern w:val="0"/>
          <w:szCs w:val="22"/>
        </w:rPr>
      </w:pPr>
      <w:r w:rsidRPr="00B10EFD">
        <w:rPr>
          <w:rFonts w:ascii="標楷體" w:eastAsia="標楷體" w:hAnsi="標楷體" w:hint="eastAsia"/>
          <w:color w:val="000000" w:themeColor="text1"/>
          <w:szCs w:val="22"/>
        </w:rPr>
        <w:t xml:space="preserve"> 八、評鑑機制：第三階段部分，將評鑑資料透過四位專家學者依據成果資料</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、課程內容</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、簡報內容</w:t>
      </w:r>
      <w:r w:rsidRPr="00B10EFD">
        <w:rPr>
          <w:rFonts w:ascii="標楷體" w:eastAsia="標楷體" w:hAnsi="標楷體"/>
          <w:color w:val="000000" w:themeColor="text1"/>
          <w:szCs w:val="22"/>
        </w:rPr>
        <w:t>(40%)</w:t>
      </w:r>
      <w:r w:rsidRPr="00B10EFD">
        <w:rPr>
          <w:rFonts w:ascii="標楷體" w:eastAsia="標楷體" w:hAnsi="標楷體" w:hint="eastAsia"/>
          <w:color w:val="000000" w:themeColor="text1"/>
          <w:szCs w:val="22"/>
        </w:rPr>
        <w:t>，選出六名分數最高者進行頒獎。</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b/>
          <w:color w:val="000000" w:themeColor="text1"/>
          <w:szCs w:val="22"/>
        </w:rPr>
        <w:t>伍、經費</w:t>
      </w:r>
      <w:r w:rsidRPr="00B10EFD">
        <w:rPr>
          <w:rFonts w:ascii="標楷體" w:eastAsia="標楷體" w:hAnsi="標楷體" w:hint="eastAsia"/>
          <w:color w:val="000000" w:themeColor="text1"/>
          <w:szCs w:val="22"/>
        </w:rPr>
        <w:t>：由市政府相關經費項下支應。</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陸、獎勵部分</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一、承辦學校之行政人員於本活動結束後報府敘獎。</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二、協助本活動之志工夥伴，核給</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小時之志工時數。</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柒、本實施計畫經市府教育局核可後實施，修正時亦同。</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捌、報名方式</w:t>
      </w:r>
    </w:p>
    <w:p w:rsidR="000A2AE6" w:rsidRPr="00B10EFD" w:rsidRDefault="000A2AE6" w:rsidP="000A2AE6">
      <w:pPr>
        <w:spacing w:line="480" w:lineRule="atLeast"/>
        <w:jc w:val="center"/>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桃園市國民中小學</w:t>
      </w:r>
      <w:r w:rsidRPr="00B10EFD">
        <w:rPr>
          <w:rFonts w:ascii="標楷體" w:eastAsia="標楷體" w:hAnsi="標楷體"/>
          <w:b/>
          <w:color w:val="000000" w:themeColor="text1"/>
          <w:szCs w:val="22"/>
        </w:rPr>
        <w:t>10</w:t>
      </w:r>
      <w:r w:rsidRPr="00B10EFD">
        <w:rPr>
          <w:rFonts w:ascii="標楷體" w:eastAsia="標楷體" w:hAnsi="標楷體" w:hint="eastAsia"/>
          <w:b/>
          <w:color w:val="000000" w:themeColor="text1"/>
          <w:szCs w:val="22"/>
        </w:rPr>
        <w:t>9年度「樂齡陪讀帶領人」報名表</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報名單位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聯絡人姓名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color w:val="000000" w:themeColor="text1"/>
          <w:szCs w:val="22"/>
        </w:rPr>
        <w:t>聯絡人電話</w:t>
      </w:r>
      <w:r w:rsidRPr="00B10EFD">
        <w:rPr>
          <w:rFonts w:ascii="標楷體" w:eastAsia="標楷體" w:hAnsi="標楷體"/>
          <w:color w:val="000000" w:themeColor="text1"/>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0A2AE6" w:rsidRPr="00B10EFD" w:rsidTr="00D0193E">
        <w:trPr>
          <w:trHeight w:val="535"/>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姓名</w:t>
            </w: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性別</w:t>
            </w: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職稱</w:t>
            </w: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手機或連絡電話</w:t>
            </w: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午餐</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備註欄</w:t>
            </w: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bl>
    <w:p w:rsidR="000A2AE6" w:rsidRPr="00B10EFD" w:rsidRDefault="000A2AE6" w:rsidP="000A2AE6">
      <w:pPr>
        <w:spacing w:line="480" w:lineRule="atLeast"/>
        <w:rPr>
          <w:rFonts w:ascii="新細明體" w:hAnsi="新細明體"/>
          <w:color w:val="000000" w:themeColor="text1"/>
          <w:szCs w:val="22"/>
        </w:rPr>
      </w:pPr>
      <w:r w:rsidRPr="00B10EFD">
        <w:rPr>
          <w:rFonts w:ascii="標楷體" w:eastAsia="標楷體" w:hAnsi="標楷體" w:hint="eastAsia"/>
          <w:color w:val="000000" w:themeColor="text1"/>
          <w:szCs w:val="22"/>
        </w:rPr>
        <w:t>採網路報名，請於8/14前輸入下列（待更新）網址進行線上報名。若因額滿未獲錄取，將以電話個別通知或請注意本校網站公告訊息。洽詢專線(03)</w:t>
      </w:r>
      <w:r w:rsidRPr="00B10EFD">
        <w:rPr>
          <w:rFonts w:ascii="標楷體" w:eastAsia="標楷體" w:hAnsi="標楷體"/>
          <w:color w:val="000000" w:themeColor="text1"/>
          <w:szCs w:val="22"/>
        </w:rPr>
        <w:t>3862504#612 FAX</w:t>
      </w:r>
      <w:r w:rsidRPr="00B10EFD">
        <w:rPr>
          <w:rFonts w:ascii="標楷體" w:eastAsia="標楷體" w:hAnsi="標楷體" w:hint="eastAsia"/>
          <w:color w:val="000000" w:themeColor="text1"/>
          <w:szCs w:val="22"/>
        </w:rPr>
        <w:t>(03)3860241</w:t>
      </w:r>
      <w:r w:rsidRPr="00B10EFD">
        <w:rPr>
          <w:rFonts w:ascii="新細明體" w:hAnsi="新細明體" w:hint="eastAsia"/>
          <w:color w:val="000000" w:themeColor="text1"/>
          <w:szCs w:val="22"/>
        </w:rPr>
        <w:t>，</w:t>
      </w:r>
      <w:r w:rsidRPr="00B10EFD">
        <w:rPr>
          <w:rFonts w:ascii="標楷體" w:eastAsia="標楷體" w:hAnsi="標楷體" w:hint="eastAsia"/>
          <w:color w:val="000000" w:themeColor="text1"/>
          <w:szCs w:val="22"/>
        </w:rPr>
        <w:t>桃園市校園志工輔導團北區行政中心</w:t>
      </w:r>
      <w:r w:rsidRPr="00B10EFD">
        <w:rPr>
          <w:rFonts w:ascii="新細明體" w:hAnsi="新細明體" w:hint="eastAsia"/>
          <w:color w:val="000000" w:themeColor="text1"/>
          <w:szCs w:val="22"/>
        </w:rPr>
        <w:t>。</w:t>
      </w:r>
      <w:r w:rsidRPr="00B10EFD">
        <w:rPr>
          <w:rFonts w:ascii="新細明體" w:hAnsi="新細明體"/>
          <w:color w:val="000000" w:themeColor="text1"/>
          <w:szCs w:val="22"/>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w:t>
      </w:r>
      <w:r w:rsidRPr="00B10EFD">
        <w:rPr>
          <w:rFonts w:ascii="標楷體" w:eastAsia="標楷體" w:hAnsi="標楷體" w:hint="eastAsia"/>
          <w:b/>
          <w:bCs/>
          <w:color w:val="000000" w:themeColor="text1"/>
        </w:rPr>
        <w:t>1</w:t>
      </w:r>
      <w:r w:rsidRPr="00B10EFD">
        <w:rPr>
          <w:rFonts w:ascii="標楷體" w:eastAsia="標楷體" w:hAnsi="標楷體"/>
          <w:b/>
          <w:bCs/>
          <w:color w:val="000000" w:themeColor="text1"/>
        </w:rPr>
        <w:t>)</w:t>
      </w: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0A2AE6" w:rsidRPr="00B10EFD" w:rsidTr="00D0193E">
        <w:trPr>
          <w:trHeight w:val="510"/>
        </w:trPr>
        <w:tc>
          <w:tcPr>
            <w:tcW w:w="2155" w:type="dxa"/>
            <w:gridSpan w:val="2"/>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學校名稱</w:t>
            </w:r>
          </w:p>
        </w:tc>
        <w:tc>
          <w:tcPr>
            <w:tcW w:w="4233" w:type="dxa"/>
            <w:gridSpan w:val="3"/>
            <w:tcBorders>
              <w:bottom w:val="double" w:sz="4" w:space="0" w:color="auto"/>
            </w:tcBorders>
            <w:vAlign w:val="center"/>
          </w:tcPr>
          <w:p w:rsidR="000A2AE6" w:rsidRPr="00B10EFD" w:rsidRDefault="000A2AE6" w:rsidP="00D0193E">
            <w:pPr>
              <w:jc w:val="both"/>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桃園市</w:t>
            </w:r>
            <w:r w:rsidRPr="00B10EFD">
              <w:rPr>
                <w:rFonts w:ascii="標楷體" w:eastAsia="標楷體" w:hAnsi="標楷體"/>
                <w:color w:val="000000" w:themeColor="text1"/>
                <w:sz w:val="28"/>
                <w:szCs w:val="28"/>
              </w:rPr>
              <w:t xml:space="preserve">            </w:t>
            </w:r>
            <w:r w:rsidRPr="00B10EFD">
              <w:rPr>
                <w:rFonts w:ascii="標楷體" w:eastAsia="標楷體" w:hAnsi="標楷體" w:hint="eastAsia"/>
                <w:color w:val="000000" w:themeColor="text1"/>
                <w:sz w:val="28"/>
                <w:szCs w:val="28"/>
              </w:rPr>
              <w:t>國中</w:t>
            </w:r>
            <w:r w:rsidRPr="00B10EFD">
              <w:rPr>
                <w:rFonts w:ascii="標楷體" w:eastAsia="標楷體" w:hAnsi="標楷體"/>
                <w:color w:val="000000" w:themeColor="text1"/>
                <w:sz w:val="28"/>
                <w:szCs w:val="28"/>
              </w:rPr>
              <w:t>(</w:t>
            </w:r>
            <w:r w:rsidRPr="00B10EFD">
              <w:rPr>
                <w:rFonts w:ascii="標楷體" w:eastAsia="標楷體" w:hAnsi="標楷體" w:hint="eastAsia"/>
                <w:color w:val="000000" w:themeColor="text1"/>
                <w:sz w:val="28"/>
                <w:szCs w:val="28"/>
              </w:rPr>
              <w:t>小</w:t>
            </w:r>
            <w:r w:rsidRPr="00B10EFD">
              <w:rPr>
                <w:rFonts w:ascii="標楷體" w:eastAsia="標楷體" w:hAnsi="標楷體"/>
                <w:color w:val="000000" w:themeColor="text1"/>
                <w:sz w:val="28"/>
                <w:szCs w:val="28"/>
              </w:rPr>
              <w:t>)</w:t>
            </w:r>
          </w:p>
        </w:tc>
        <w:tc>
          <w:tcPr>
            <w:tcW w:w="1557" w:type="dxa"/>
            <w:gridSpan w:val="3"/>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推薦名額</w:t>
            </w:r>
          </w:p>
        </w:tc>
        <w:tc>
          <w:tcPr>
            <w:tcW w:w="1944" w:type="dxa"/>
            <w:tcBorders>
              <w:bottom w:val="double" w:sz="4" w:space="0" w:color="auto"/>
            </w:tcBorders>
            <w:vAlign w:val="center"/>
          </w:tcPr>
          <w:p w:rsidR="000A2AE6" w:rsidRPr="00B10EFD" w:rsidRDefault="000A2AE6" w:rsidP="00D0193E">
            <w:pPr>
              <w:jc w:val="right"/>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名</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1</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3033" w:type="dxa"/>
            <w:gridSpan w:val="4"/>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000" w:type="dxa"/>
            <w:gridSpan w:val="2"/>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428"/>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3033" w:type="dxa"/>
            <w:gridSpan w:val="4"/>
          </w:tcPr>
          <w:p w:rsidR="000A2AE6" w:rsidRPr="00B10EFD" w:rsidRDefault="000A2AE6" w:rsidP="00D0193E">
            <w:pPr>
              <w:spacing w:line="400" w:lineRule="exact"/>
              <w:jc w:val="center"/>
              <w:rPr>
                <w:rFonts w:ascii="標楷體" w:eastAsia="標楷體" w:hAnsi="標楷體"/>
                <w:color w:val="000000" w:themeColor="text1"/>
                <w:sz w:val="32"/>
              </w:rPr>
            </w:pPr>
          </w:p>
        </w:tc>
        <w:tc>
          <w:tcPr>
            <w:tcW w:w="3000" w:type="dxa"/>
            <w:gridSpan w:val="2"/>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p>
        </w:tc>
      </w:tr>
      <w:tr w:rsidR="000A2AE6" w:rsidRPr="00B10EFD" w:rsidTr="00D0193E">
        <w:trPr>
          <w:trHeight w:val="510"/>
        </w:trPr>
        <w:tc>
          <w:tcPr>
            <w:tcW w:w="627" w:type="dxa"/>
            <w:vMerge/>
            <w:tcBorders>
              <w:bottom w:val="double" w:sz="4" w:space="0" w:color="auto"/>
            </w:tcBorders>
          </w:tcPr>
          <w:p w:rsidR="000A2AE6" w:rsidRPr="00B10EFD" w:rsidRDefault="000A2AE6" w:rsidP="00D0193E">
            <w:pPr>
              <w:jc w:val="center"/>
              <w:rPr>
                <w:rFonts w:ascii="標楷體" w:eastAsia="標楷體" w:hAnsi="標楷體"/>
                <w:color w:val="000000" w:themeColor="text1"/>
                <w:sz w:val="28"/>
                <w:szCs w:val="28"/>
              </w:rPr>
            </w:pPr>
          </w:p>
        </w:tc>
        <w:tc>
          <w:tcPr>
            <w:tcW w:w="1528" w:type="dxa"/>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tcBorders>
              <w:bottom w:val="double" w:sz="4" w:space="0" w:color="auto"/>
            </w:tcBorders>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2</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24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24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3</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361"/>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bl>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承辦人核章：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主任核章：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校長核章：</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【注意事項】</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請於</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7</w:t>
      </w:r>
      <w:r w:rsidRPr="00B10EFD">
        <w:rPr>
          <w:rFonts w:ascii="標楷體" w:eastAsia="標楷體" w:hAnsi="標楷體" w:hint="eastAsia"/>
          <w:color w:val="000000" w:themeColor="text1"/>
        </w:rPr>
        <w:t>月1日前</w:t>
      </w:r>
      <w:r w:rsidRPr="00B10EFD">
        <w:rPr>
          <w:rFonts w:ascii="標楷體" w:eastAsia="標楷體" w:hAnsi="標楷體"/>
          <w:color w:val="000000" w:themeColor="text1"/>
        </w:rPr>
        <w:t>E-mail</w:t>
      </w:r>
      <w:r w:rsidRPr="00B10EFD">
        <w:rPr>
          <w:rFonts w:ascii="標楷體" w:eastAsia="標楷體" w:hAnsi="標楷體" w:hint="eastAsia"/>
          <w:color w:val="000000" w:themeColor="text1"/>
        </w:rPr>
        <w:t>至校園志工輔導團聯絡</w:t>
      </w:r>
      <w:r w:rsidRPr="00B10EFD">
        <w:rPr>
          <w:rFonts w:ascii="標楷體" w:eastAsia="標楷體" w:hAnsi="標楷體"/>
          <w:color w:val="000000" w:themeColor="text1"/>
        </w:rPr>
        <w:t>:</w:t>
      </w:r>
      <w:r w:rsidRPr="00B10EFD">
        <w:rPr>
          <w:rFonts w:ascii="標楷體" w:eastAsia="標楷體" w:hAnsi="標楷體" w:hint="eastAsia"/>
          <w:color w:val="000000" w:themeColor="text1"/>
        </w:rPr>
        <w:t>楊茹婷小姐</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3862504#612</w:t>
      </w:r>
      <w:r w:rsidRPr="00B10EFD">
        <w:rPr>
          <w:rFonts w:ascii="標楷體" w:eastAsia="標楷體" w:hAnsi="標楷體" w:hint="eastAsia"/>
          <w:color w:val="000000" w:themeColor="text1"/>
          <w:szCs w:val="22"/>
        </w:rPr>
        <w:t xml:space="preserve"> </w:t>
      </w:r>
      <w:r w:rsidRPr="00B10EFD">
        <w:rPr>
          <w:rFonts w:ascii="標楷體" w:eastAsia="標楷體" w:hAnsi="標楷體"/>
          <w:color w:val="000000" w:themeColor="text1"/>
        </w:rPr>
        <w:t>(</w:t>
      </w:r>
      <w:r w:rsidRPr="00B10EFD">
        <w:rPr>
          <w:rFonts w:ascii="標楷體" w:eastAsia="標楷體" w:hAnsi="標楷體" w:hint="eastAsia"/>
          <w:color w:val="000000" w:themeColor="text1"/>
        </w:rPr>
        <w:t>E</w:t>
      </w:r>
      <w:r w:rsidRPr="00B10EFD">
        <w:rPr>
          <w:rFonts w:ascii="標楷體" w:eastAsia="標楷體" w:hAnsi="標楷體"/>
          <w:color w:val="000000" w:themeColor="text1"/>
        </w:rPr>
        <w:t>-mail</w:t>
      </w:r>
      <w:r w:rsidRPr="00B10EFD">
        <w:rPr>
          <w:rFonts w:ascii="標楷體" w:eastAsia="標楷體" w:hAnsi="標楷體" w:hint="eastAsia"/>
          <w:color w:val="000000" w:themeColor="text1"/>
        </w:rPr>
        <w:t>：</w:t>
      </w:r>
      <w:hyperlink r:id="rId9"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color w:val="000000" w:themeColor="text1"/>
        </w:rPr>
        <w:t xml:space="preserve">) </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上課時請學員自備環保杯</w:t>
      </w:r>
      <w:r w:rsidRPr="00B10EFD">
        <w:rPr>
          <w:rFonts w:ascii="標楷體" w:eastAsia="標楷體" w:hAnsi="標楷體"/>
          <w:color w:val="000000" w:themeColor="text1"/>
        </w:rPr>
        <w:t>,</w:t>
      </w:r>
      <w:r w:rsidRPr="00B10EFD">
        <w:rPr>
          <w:rFonts w:ascii="標楷體" w:eastAsia="標楷體" w:hAnsi="標楷體" w:hint="eastAsia"/>
          <w:color w:val="000000" w:themeColor="text1"/>
        </w:rPr>
        <w:t>並關閉手機。</w:t>
      </w:r>
    </w:p>
    <w:p w:rsidR="000A2AE6" w:rsidRPr="00B10EFD" w:rsidRDefault="000A2AE6" w:rsidP="000A2AE6">
      <w:pPr>
        <w:rPr>
          <w:rFonts w:ascii="標楷體" w:eastAsia="標楷體" w:hAnsi="標楷體"/>
          <w:color w:val="000000" w:themeColor="text1"/>
        </w:rPr>
      </w:pPr>
    </w:p>
    <w:p w:rsidR="000A2AE6" w:rsidRPr="00B10EFD" w:rsidRDefault="000A2AE6" w:rsidP="000A2AE6">
      <w:pPr>
        <w:widowControl/>
        <w:rPr>
          <w:rFonts w:ascii="標楷體" w:eastAsia="標楷體" w:hAnsi="標楷體"/>
          <w:b/>
          <w:bCs/>
          <w:color w:val="000000" w:themeColor="text1"/>
        </w:rPr>
      </w:pPr>
      <w:r w:rsidRPr="00B10EFD">
        <w:rPr>
          <w:rFonts w:ascii="標楷體" w:eastAsia="標楷體" w:hAnsi="標楷體"/>
          <w:b/>
          <w:bCs/>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(2)</w:t>
      </w: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t>【桃園市</w:t>
      </w:r>
      <w:r w:rsidRPr="00B10EFD">
        <w:rPr>
          <w:rFonts w:ascii="標楷體" w:eastAsia="標楷體" w:hAnsi="標楷體"/>
          <w:b/>
          <w:bCs/>
          <w:color w:val="000000" w:themeColor="text1"/>
        </w:rPr>
        <w:t>10</w:t>
      </w:r>
      <w:r w:rsidRPr="00B10EFD">
        <w:rPr>
          <w:rFonts w:ascii="標楷體" w:eastAsia="標楷體" w:hAnsi="標楷體" w:hint="eastAsia"/>
          <w:b/>
          <w:bCs/>
          <w:color w:val="000000" w:themeColor="text1"/>
        </w:rPr>
        <w:t>9年度</w:t>
      </w:r>
      <w:r w:rsidRPr="00B10EFD">
        <w:rPr>
          <w:rFonts w:ascii="標楷體" w:eastAsia="標楷體" w:hAnsi="標楷體" w:hint="eastAsia"/>
          <w:b/>
          <w:color w:val="000000" w:themeColor="text1"/>
        </w:rPr>
        <w:t>樂齡陪讀帶領人認證培訓報名表</w:t>
      </w:r>
      <w:r w:rsidRPr="00B10EFD">
        <w:rPr>
          <w:rFonts w:ascii="標楷體" w:eastAsia="標楷體" w:hAnsi="標楷體"/>
          <w:b/>
          <w:color w:val="000000" w:themeColor="text1"/>
        </w:rPr>
        <w:t>-</w:t>
      </w:r>
      <w:r w:rsidRPr="00B10EFD">
        <w:rPr>
          <w:rFonts w:ascii="標楷體" w:eastAsia="標楷體" w:hAnsi="標楷體" w:hint="eastAsia"/>
          <w:b/>
          <w:color w:val="000000" w:themeColor="text1"/>
        </w:rPr>
        <w:t>學員版】</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　　名</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980" w:type="dxa"/>
            <w:gridSpan w:val="2"/>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年齡</w:t>
            </w:r>
          </w:p>
        </w:tc>
        <w:tc>
          <w:tcPr>
            <w:tcW w:w="980" w:type="dxa"/>
            <w:vAlign w:val="center"/>
          </w:tcPr>
          <w:p w:rsidR="000A2AE6" w:rsidRPr="00B10EFD" w:rsidRDefault="000A2AE6" w:rsidP="00D0193E">
            <w:pPr>
              <w:jc w:val="center"/>
              <w:rPr>
                <w:rFonts w:ascii="標楷體" w:eastAsia="標楷體" w:hAnsi="標楷體"/>
                <w:color w:val="000000" w:themeColor="text1"/>
              </w:rPr>
            </w:pPr>
          </w:p>
        </w:tc>
        <w:tc>
          <w:tcPr>
            <w:tcW w:w="1725"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□已婚□未婚</w:t>
            </w:r>
          </w:p>
        </w:tc>
      </w:tr>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住址</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最高學歷</w:t>
            </w:r>
          </w:p>
        </w:tc>
        <w:tc>
          <w:tcPr>
            <w:tcW w:w="269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現職</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志工服務單位</w:t>
            </w:r>
          </w:p>
        </w:tc>
        <w:tc>
          <w:tcPr>
            <w:tcW w:w="2691" w:type="dxa"/>
            <w:vAlign w:val="center"/>
          </w:tcPr>
          <w:p w:rsidR="000A2AE6" w:rsidRPr="00B10EFD" w:rsidRDefault="000A2AE6" w:rsidP="00D0193E">
            <w:pPr>
              <w:ind w:firstLineChars="550" w:firstLine="1320"/>
              <w:rPr>
                <w:rFonts w:ascii="標楷體" w:eastAsia="標楷體" w:hAnsi="標楷體"/>
                <w:color w:val="000000" w:themeColor="text1"/>
              </w:rPr>
            </w:pPr>
            <w:r w:rsidRPr="00B10EFD">
              <w:rPr>
                <w:rFonts w:ascii="標楷體" w:eastAsia="標楷體" w:hAnsi="標楷體" w:hint="eastAsia"/>
                <w:color w:val="000000" w:themeColor="text1"/>
              </w:rPr>
              <w:t>國中</w:t>
            </w:r>
            <w:r w:rsidRPr="00B10EFD">
              <w:rPr>
                <w:rFonts w:ascii="標楷體" w:eastAsia="標楷體" w:hAnsi="標楷體"/>
                <w:color w:val="000000" w:themeColor="text1"/>
              </w:rPr>
              <w:t>(</w:t>
            </w:r>
            <w:r w:rsidRPr="00B10EFD">
              <w:rPr>
                <w:rFonts w:ascii="標楷體" w:eastAsia="標楷體" w:hAnsi="標楷體" w:hint="eastAsia"/>
                <w:color w:val="000000" w:themeColor="text1"/>
              </w:rPr>
              <w:t>小</w:t>
            </w:r>
            <w:r w:rsidRPr="00B10EFD">
              <w:rPr>
                <w:rFonts w:ascii="標楷體" w:eastAsia="標楷體" w:hAnsi="標楷體"/>
                <w:color w:val="000000" w:themeColor="text1"/>
              </w:rPr>
              <w:t>)</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志工服務年資</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是否要參加</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帶領人甄選</w:t>
            </w:r>
          </w:p>
        </w:tc>
        <w:tc>
          <w:tcPr>
            <w:tcW w:w="2691" w:type="dxa"/>
            <w:vAlign w:val="center"/>
          </w:tcPr>
          <w:p w:rsidR="000A2AE6" w:rsidRPr="00B10EFD" w:rsidRDefault="000A2AE6" w:rsidP="00D0193E">
            <w:pPr>
              <w:ind w:firstLineChars="100" w:firstLine="240"/>
              <w:rPr>
                <w:rFonts w:ascii="標楷體" w:eastAsia="標楷體" w:hAnsi="標楷體"/>
                <w:color w:val="000000" w:themeColor="text1"/>
              </w:rPr>
            </w:pPr>
            <w:r w:rsidRPr="00B10EFD">
              <w:rPr>
                <w:rFonts w:ascii="標楷體" w:eastAsia="標楷體" w:hAnsi="標楷體" w:hint="eastAsia"/>
                <w:color w:val="000000" w:themeColor="text1"/>
              </w:rPr>
              <w:t xml:space="preserve">□是　</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p>
        </w:tc>
        <w:tc>
          <w:tcPr>
            <w:tcW w:w="3966" w:type="dxa"/>
            <w:gridSpan w:val="4"/>
            <w:vAlign w:val="center"/>
          </w:tcPr>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本人為校園志工輔導團團員</w:t>
            </w:r>
          </w:p>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本人為學校志工</w:t>
            </w:r>
          </w:p>
        </w:tc>
      </w:tr>
      <w:tr w:rsidR="000A2AE6" w:rsidRPr="00B10EFD" w:rsidTr="00D0193E">
        <w:trPr>
          <w:trHeight w:val="1545"/>
          <w:jc w:val="center"/>
        </w:trPr>
        <w:tc>
          <w:tcPr>
            <w:tcW w:w="9953" w:type="dxa"/>
            <w:gridSpan w:val="8"/>
          </w:tcPr>
          <w:p w:rsidR="000A2AE6" w:rsidRPr="00B10EFD" w:rsidRDefault="000A2AE6" w:rsidP="000A2AE6">
            <w:pPr>
              <w:numPr>
                <w:ilvl w:val="0"/>
                <w:numId w:val="2"/>
              </w:numPr>
              <w:spacing w:beforeLines="50" w:before="180"/>
              <w:jc w:val="both"/>
              <w:rPr>
                <w:rFonts w:ascii="標楷體" w:eastAsia="標楷體" w:hAnsi="標楷體"/>
                <w:color w:val="000000" w:themeColor="text1"/>
              </w:rPr>
            </w:pPr>
            <w:r w:rsidRPr="00B10EFD">
              <w:rPr>
                <w:rFonts w:ascii="標楷體" w:eastAsia="標楷體" w:hAnsi="標楷體" w:hint="eastAsia"/>
                <w:color w:val="000000" w:themeColor="text1"/>
              </w:rPr>
              <w:t>您曾參加過讀書會嗎？（請大略說明時間？地點？多久？自我評估？）</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您曾帶領過讀書會嗎？（請大略說明時間？地點？帶領人？多久？）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您曾經參加過的團體經驗？（請大略說明時間？地點？領導人？多久？）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成長團體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心理劇</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社服團體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其他</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參加本次培訓研習活動的動機為何？</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您認為讀書會領導人須具備的條件為何？</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6.</w:t>
            </w:r>
            <w:r w:rsidRPr="00B10EFD">
              <w:rPr>
                <w:rFonts w:ascii="標楷體" w:eastAsia="標楷體" w:hAnsi="標楷體" w:hint="eastAsia"/>
                <w:color w:val="000000" w:themeColor="text1"/>
              </w:rPr>
              <w:t>您認為要成為讀書會領導人需具備何種知能與技巧？</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7.</w:t>
            </w:r>
            <w:r w:rsidRPr="00B10EFD">
              <w:rPr>
                <w:rFonts w:ascii="標楷體" w:eastAsia="標楷體" w:hAnsi="標楷體" w:hint="eastAsia"/>
                <w:color w:val="000000" w:themeColor="text1"/>
              </w:rPr>
              <w:t>您對此次培訓研習的期待是：</w:t>
            </w:r>
          </w:p>
          <w:p w:rsidR="000A2AE6" w:rsidRPr="00B10EFD" w:rsidRDefault="000A2AE6" w:rsidP="00D0193E">
            <w:pPr>
              <w:jc w:val="both"/>
              <w:rPr>
                <w:rFonts w:ascii="標楷體" w:eastAsia="標楷體" w:hAnsi="標楷體"/>
                <w:color w:val="000000" w:themeColor="text1"/>
              </w:rPr>
            </w:pPr>
          </w:p>
        </w:tc>
      </w:tr>
    </w:tbl>
    <w:p w:rsidR="000A2AE6"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lastRenderedPageBreak/>
        <w:t>附件一</w:t>
      </w:r>
      <w:r w:rsidRPr="00B10EFD">
        <w:rPr>
          <w:rFonts w:ascii="標楷體" w:eastAsia="標楷體" w:hAnsi="標楷體"/>
          <w:b/>
          <w:color w:val="000000" w:themeColor="text1"/>
        </w:rPr>
        <w:t>(3)</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9年度樂齡陪讀帶領人認證培訓</w:t>
      </w:r>
    </w:p>
    <w:p w:rsidR="000A2AE6" w:rsidRPr="00B10EFD" w:rsidRDefault="000A2AE6" w:rsidP="000A2AE6">
      <w:pPr>
        <w:jc w:val="center"/>
        <w:rPr>
          <w:rFonts w:ascii="標楷體" w:eastAsia="標楷體" w:hAnsi="標楷體"/>
          <w:color w:val="000000" w:themeColor="text1"/>
          <w:sz w:val="36"/>
          <w:szCs w:val="36"/>
        </w:rPr>
      </w:pPr>
      <w:r w:rsidRPr="00B10EFD">
        <w:rPr>
          <w:rFonts w:ascii="標楷體" w:eastAsia="標楷體" w:hAnsi="標楷體" w:hint="eastAsia"/>
          <w:b/>
          <w:color w:val="000000" w:themeColor="text1"/>
          <w:sz w:val="32"/>
          <w:szCs w:val="32"/>
        </w:rPr>
        <w:t>培訓實習成果分享辦法</w:t>
      </w:r>
    </w:p>
    <w:p w:rsidR="000A2AE6" w:rsidRPr="00B10EFD" w:rsidRDefault="000A2AE6" w:rsidP="000A2AE6">
      <w:pPr>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壹、讀書會領導人培訓學員實習成果評閱項目</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一、書面資料</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（一）本期讀書會課程規劃</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（二）本次課程方案設計</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（三）本次課程研讀材料</w:t>
      </w:r>
    </w:p>
    <w:p w:rsidR="000A2AE6" w:rsidRPr="00B10EFD" w:rsidRDefault="000A2AE6" w:rsidP="000A2AE6">
      <w:pPr>
        <w:spacing w:beforeLines="50" w:before="180"/>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二、實作過程</w:t>
      </w:r>
      <w:r w:rsidRPr="00B10EFD">
        <w:rPr>
          <w:rFonts w:ascii="標楷體" w:eastAsia="標楷體" w:hAnsi="標楷體"/>
          <w:b/>
          <w:color w:val="000000" w:themeColor="text1"/>
          <w:sz w:val="26"/>
          <w:szCs w:val="26"/>
        </w:rPr>
        <w:t>:</w:t>
      </w:r>
      <w:r w:rsidRPr="00B10EFD">
        <w:rPr>
          <w:rFonts w:ascii="標楷體" w:eastAsia="標楷體" w:hAnsi="標楷體" w:hint="eastAsia"/>
          <w:color w:val="000000" w:themeColor="text1"/>
        </w:rPr>
        <w:t>現場帶領成員互動之過程</w:t>
      </w:r>
    </w:p>
    <w:p w:rsidR="000A2AE6" w:rsidRPr="00B10EFD" w:rsidRDefault="000A2AE6" w:rsidP="000A2AE6">
      <w:pPr>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三、自評</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四、成員回饋</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五、總評</w:t>
      </w:r>
    </w:p>
    <w:p w:rsidR="000A2AE6" w:rsidRPr="00B10EFD" w:rsidRDefault="000A2AE6" w:rsidP="000A2AE6">
      <w:pPr>
        <w:tabs>
          <w:tab w:val="left" w:pos="720"/>
        </w:tabs>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貳、實習成果彙整內容</w:t>
      </w:r>
    </w:p>
    <w:p w:rsidR="000A2AE6" w:rsidRPr="00B10EFD" w:rsidRDefault="000A2AE6" w:rsidP="000A2AE6">
      <w:pPr>
        <w:ind w:leftChars="216" w:left="1039" w:hangingChars="200" w:hanging="521"/>
        <w:rPr>
          <w:rFonts w:ascii="標楷體" w:eastAsia="標楷體" w:hAnsi="標楷體"/>
          <w:b/>
          <w:color w:val="000000" w:themeColor="text1"/>
        </w:rPr>
      </w:pPr>
      <w:r w:rsidRPr="00B10EFD">
        <w:rPr>
          <w:rFonts w:ascii="標楷體" w:eastAsia="標楷體" w:hAnsi="標楷體" w:hint="eastAsia"/>
          <w:b/>
          <w:color w:val="000000" w:themeColor="text1"/>
          <w:sz w:val="26"/>
          <w:szCs w:val="26"/>
        </w:rPr>
        <w:t>一、實作紀錄（</w:t>
      </w:r>
      <w:r w:rsidRPr="00B10EFD">
        <w:rPr>
          <w:rFonts w:ascii="標楷體" w:eastAsia="標楷體" w:hAnsi="標楷體" w:hint="eastAsia"/>
          <w:b/>
          <w:color w:val="000000" w:themeColor="text1"/>
        </w:rPr>
        <w:t>活動簡介、課程規劃、讀書會進行流程、摘要紀錄、照片、其他佐證資料：錄音、影帶、光碟片等。</w:t>
      </w:r>
      <w:r w:rsidRPr="00B10EFD">
        <w:rPr>
          <w:rFonts w:ascii="標楷體" w:eastAsia="標楷體" w:hAnsi="標楷體" w:hint="eastAsia"/>
          <w:b/>
          <w:color w:val="000000" w:themeColor="text1"/>
          <w:sz w:val="26"/>
          <w:szCs w:val="26"/>
        </w:rPr>
        <w:t>）</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二、成員討論、分享與心得報告紀錄</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三、問卷調查。</w:t>
      </w:r>
    </w:p>
    <w:p w:rsidR="000A2AE6" w:rsidRPr="00B10EFD" w:rsidRDefault="000A2AE6" w:rsidP="000A2AE6">
      <w:pPr>
        <w:tabs>
          <w:tab w:val="left" w:pos="720"/>
        </w:tabs>
        <w:spacing w:beforeLines="50" w:before="180" w:line="440" w:lineRule="exact"/>
        <w:ind w:left="420" w:hangingChars="150" w:hanging="420"/>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8"/>
          <w:szCs w:val="28"/>
        </w:rPr>
        <w:t>※</w:t>
      </w:r>
      <w:r w:rsidRPr="00B10EFD">
        <w:rPr>
          <w:rFonts w:ascii="標楷體" w:eastAsia="標楷體" w:hAnsi="標楷體"/>
          <w:b/>
          <w:color w:val="000000" w:themeColor="text1"/>
          <w:sz w:val="28"/>
          <w:szCs w:val="28"/>
        </w:rPr>
        <w:t xml:space="preserve"> </w:t>
      </w:r>
      <w:r w:rsidRPr="00B10EFD">
        <w:rPr>
          <w:rFonts w:ascii="標楷體" w:eastAsia="標楷體" w:hAnsi="標楷體" w:hint="eastAsia"/>
          <w:b/>
          <w:color w:val="000000" w:themeColor="text1"/>
          <w:sz w:val="28"/>
          <w:szCs w:val="28"/>
        </w:rPr>
        <w:t>所有書面資料請於成果發表會前</w:t>
      </w:r>
      <w:r w:rsidRPr="00B10EFD">
        <w:rPr>
          <w:rFonts w:ascii="標楷體" w:eastAsia="標楷體" w:hAnsi="標楷體"/>
          <w:b/>
          <w:color w:val="000000" w:themeColor="text1"/>
          <w:sz w:val="28"/>
          <w:szCs w:val="28"/>
        </w:rPr>
        <w:t>15</w:t>
      </w:r>
      <w:r w:rsidRPr="00B10EFD">
        <w:rPr>
          <w:rFonts w:ascii="標楷體" w:eastAsia="標楷體" w:hAnsi="標楷體" w:hint="eastAsia"/>
          <w:b/>
          <w:color w:val="000000" w:themeColor="text1"/>
          <w:sz w:val="28"/>
          <w:szCs w:val="28"/>
        </w:rPr>
        <w:t>日送達桃園市大園區圳頭國小，以便先行做書面評閱，並儘速通知獲獎團隊準備成果簡報。</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b/>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(4)</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9年度樂齡陪讀帶領人認證培訓</w:t>
      </w:r>
    </w:p>
    <w:p w:rsidR="000A2AE6" w:rsidRPr="00B10EFD" w:rsidRDefault="000A2AE6" w:rsidP="000A2AE6">
      <w:pPr>
        <w:spacing w:afterLines="50" w:after="180" w:line="500" w:lineRule="exact"/>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培訓實習成果檢核表</w:t>
      </w:r>
    </w:p>
    <w:tbl>
      <w:tblPr>
        <w:tblW w:w="9737"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0A2AE6" w:rsidRPr="00B10EFD" w:rsidTr="000A2AE6">
        <w:trPr>
          <w:trHeight w:val="1159"/>
        </w:trPr>
        <w:tc>
          <w:tcPr>
            <w:tcW w:w="3426" w:type="dxa"/>
            <w:tcBorders>
              <w:top w:val="single" w:sz="4" w:space="0" w:color="auto"/>
              <w:left w:val="single" w:sz="4" w:space="0" w:color="auto"/>
              <w:bottom w:val="single" w:sz="6" w:space="0" w:color="000000"/>
              <w:tl2br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評鑑等級</w:t>
            </w:r>
          </w:p>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評鑑項目</w:t>
            </w:r>
          </w:p>
          <w:p w:rsidR="000A2AE6" w:rsidRPr="00B10EFD" w:rsidRDefault="000A2AE6" w:rsidP="00D0193E">
            <w:pPr>
              <w:rPr>
                <w:rFonts w:ascii="標楷體" w:eastAsia="標楷體" w:hAnsi="標楷體"/>
                <w:color w:val="000000" w:themeColor="text1"/>
              </w:rPr>
            </w:pP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非常好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5</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很好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可</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不佳</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263" w:type="dxa"/>
            <w:tcBorders>
              <w:top w:val="single" w:sz="4" w:space="0" w:color="auto"/>
              <w:bottom w:val="single" w:sz="6" w:space="0" w:color="000000"/>
              <w:right w:val="single" w:sz="4" w:space="0" w:color="auto"/>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待改進</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1</w:t>
            </w: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書面資料的提供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研讀材料的內容</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活動設計的型式</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引導的方式與技巧</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協調的態度</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整合的能力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203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自評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6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成員回饋</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79"/>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總評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575"/>
        </w:trPr>
        <w:tc>
          <w:tcPr>
            <w:tcW w:w="3426" w:type="dxa"/>
            <w:tcBorders>
              <w:top w:val="single" w:sz="6" w:space="0" w:color="000000"/>
              <w:left w:val="single" w:sz="4" w:space="0" w:color="auto"/>
              <w:bottom w:val="single" w:sz="4" w:space="0" w:color="auto"/>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其他建議</w:t>
            </w:r>
          </w:p>
        </w:tc>
        <w:tc>
          <w:tcPr>
            <w:tcW w:w="6311" w:type="dxa"/>
            <w:gridSpan w:val="5"/>
            <w:tcBorders>
              <w:top w:val="single" w:sz="6" w:space="0" w:color="000000"/>
              <w:bottom w:val="single" w:sz="4" w:space="0" w:color="auto"/>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bl>
    <w:p w:rsidR="000A2AE6" w:rsidRPr="00B10EFD" w:rsidRDefault="000A2AE6" w:rsidP="000A2AE6">
      <w:pPr>
        <w:spacing w:line="480" w:lineRule="atLeast"/>
        <w:rPr>
          <w:rFonts w:ascii="標楷體" w:eastAsia="標楷體" w:hAnsi="標楷體"/>
          <w:b/>
          <w:color w:val="000000" w:themeColor="text1"/>
          <w:szCs w:val="22"/>
        </w:rPr>
      </w:pPr>
    </w:p>
    <w:p w:rsidR="000A2AE6" w:rsidRDefault="000A2AE6" w:rsidP="000A2AE6">
      <w:pPr>
        <w:spacing w:line="480" w:lineRule="atLeast"/>
        <w:rPr>
          <w:rFonts w:ascii="標楷體" w:eastAsia="標楷體" w:hAnsi="標楷體"/>
          <w:b/>
          <w:color w:val="000000" w:themeColor="text1"/>
          <w:szCs w:val="22"/>
        </w:rPr>
      </w:pPr>
    </w:p>
    <w:p w:rsidR="000A2AE6" w:rsidRPr="00B10EFD" w:rsidRDefault="000A2AE6" w:rsidP="000A2AE6">
      <w:pPr>
        <w:spacing w:line="480" w:lineRule="atLeast"/>
        <w:rPr>
          <w:rFonts w:ascii="標楷體" w:eastAsia="標楷體" w:hAnsi="標楷體"/>
          <w:b/>
          <w:color w:val="000000" w:themeColor="text1"/>
          <w:szCs w:val="22"/>
        </w:rPr>
      </w:pPr>
    </w:p>
    <w:p w:rsidR="000A2AE6" w:rsidRPr="000A2AE6" w:rsidRDefault="000A2AE6" w:rsidP="000A2AE6">
      <w:pPr>
        <w:spacing w:line="480" w:lineRule="atLeast"/>
        <w:rPr>
          <w:rFonts w:ascii="標楷體" w:eastAsia="標楷體" w:hAnsi="標楷體"/>
          <w:color w:val="000000" w:themeColor="text1"/>
          <w:sz w:val="26"/>
          <w:szCs w:val="26"/>
        </w:rPr>
      </w:pPr>
      <w:r w:rsidRPr="000A2AE6">
        <w:rPr>
          <w:rFonts w:ascii="標楷體" w:eastAsia="標楷體" w:hAnsi="標楷體" w:hint="eastAsia"/>
          <w:b/>
          <w:color w:val="000000" w:themeColor="text1"/>
          <w:sz w:val="26"/>
          <w:szCs w:val="26"/>
        </w:rPr>
        <w:lastRenderedPageBreak/>
        <w:t>二</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專業帶領人培訓內容</w:t>
      </w:r>
      <w:r w:rsidRPr="000A2AE6">
        <w:rPr>
          <w:rFonts w:ascii="標楷體" w:eastAsia="標楷體" w:hAnsi="標楷體" w:cs="Arial Unicode MS" w:hint="eastAsia"/>
          <w:b/>
          <w:color w:val="000000" w:themeColor="text1"/>
          <w:sz w:val="26"/>
          <w:szCs w:val="26"/>
        </w:rPr>
        <w:t>：</w:t>
      </w:r>
      <w:r w:rsidRPr="000A2AE6">
        <w:rPr>
          <w:rFonts w:ascii="標楷體" w:eastAsia="標楷體" w:hAnsi="標楷體" w:hint="eastAsia"/>
          <w:b/>
          <w:color w:val="000000" w:themeColor="text1"/>
          <w:sz w:val="26"/>
          <w:szCs w:val="26"/>
        </w:rPr>
        <w:t>培訓課程表</w:t>
      </w:r>
    </w:p>
    <w:tbl>
      <w:tblPr>
        <w:tblW w:w="10216"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5196"/>
        <w:gridCol w:w="3009"/>
      </w:tblGrid>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tabs>
                <w:tab w:val="left" w:pos="6075"/>
              </w:tabs>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第一天課程</w:t>
            </w:r>
            <w:r w:rsidRPr="00B10EFD">
              <w:rPr>
                <w:rFonts w:ascii="標楷體" w:eastAsia="標楷體" w:hAnsi="標楷體"/>
                <w:color w:val="000000" w:themeColor="text1"/>
                <w:sz w:val="24"/>
                <w:lang w:eastAsia="zh-TW"/>
              </w:rPr>
              <w:t xml:space="preserve"> -</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11</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星期六</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rPr>
            </w:pPr>
            <w:r w:rsidRPr="00B10EFD">
              <w:rPr>
                <w:rFonts w:ascii="標楷體" w:eastAsia="標楷體" w:hAnsi="標楷體" w:hint="eastAsia"/>
                <w:color w:val="000000" w:themeColor="text1"/>
                <w:sz w:val="24"/>
              </w:rPr>
              <w:t>時間</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主題及活動</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rPr>
            </w:pPr>
            <w:r w:rsidRPr="00B10EFD">
              <w:rPr>
                <w:rFonts w:ascii="標楷體" w:eastAsia="標楷體" w:hAnsi="標楷體" w:hint="eastAsia"/>
                <w:color w:val="000000" w:themeColor="text1"/>
                <w:sz w:val="24"/>
              </w:rPr>
              <w:t>講師</w:t>
            </w:r>
          </w:p>
        </w:tc>
      </w:tr>
      <w:tr w:rsidR="002A5B58" w:rsidRPr="00B10EFD" w:rsidTr="00D74871">
        <w:trPr>
          <w:trHeight w:hRule="exact" w:val="335"/>
        </w:trPr>
        <w:tc>
          <w:tcPr>
            <w:tcW w:w="2011" w:type="dxa"/>
          </w:tcPr>
          <w:p w:rsidR="002A5B58" w:rsidRPr="00B10EFD" w:rsidRDefault="002A5B58" w:rsidP="00D0193E">
            <w:pPr>
              <w:pStyle w:val="TableParagraph"/>
              <w:spacing w:line="278" w:lineRule="exact"/>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vAlign w:val="center"/>
          </w:tcPr>
          <w:p w:rsidR="002A5B58" w:rsidRPr="0099638A" w:rsidRDefault="002A5B58" w:rsidP="00D0193E">
            <w:pPr>
              <w:pStyle w:val="TableParagraph"/>
              <w:spacing w:line="278" w:lineRule="exact"/>
              <w:ind w:left="322" w:right="322"/>
              <w:rPr>
                <w:rFonts w:ascii="標楷體" w:eastAsia="標楷體" w:hAnsi="標楷體"/>
                <w:sz w:val="24"/>
              </w:rPr>
            </w:pPr>
            <w:r w:rsidRPr="0099638A">
              <w:rPr>
                <w:rFonts w:ascii="標楷體" w:eastAsia="標楷體" w:hAnsi="標楷體"/>
                <w:sz w:val="24"/>
              </w:rPr>
              <w:t>相見歡~長官致詞</w:t>
            </w:r>
          </w:p>
        </w:tc>
        <w:tc>
          <w:tcPr>
            <w:tcW w:w="3009" w:type="dxa"/>
            <w:vAlign w:val="center"/>
          </w:tcPr>
          <w:p w:rsidR="002A5B58" w:rsidRPr="008B6573" w:rsidRDefault="002A5B58" w:rsidP="00D0193E">
            <w:pPr>
              <w:pStyle w:val="TableParagraph"/>
              <w:spacing w:line="278" w:lineRule="exact"/>
              <w:ind w:left="342" w:right="343"/>
              <w:rPr>
                <w:rFonts w:ascii="標楷體" w:eastAsia="標楷體" w:hAnsi="標楷體"/>
                <w:sz w:val="24"/>
                <w:szCs w:val="24"/>
              </w:rPr>
            </w:pPr>
            <w:r w:rsidRPr="008B6573">
              <w:rPr>
                <w:rFonts w:ascii="標楷體" w:eastAsia="標楷體" w:hAnsi="標楷體" w:hint="eastAsia"/>
                <w:sz w:val="24"/>
                <w:szCs w:val="24"/>
                <w:lang w:eastAsia="zh-TW"/>
              </w:rPr>
              <w:t>陳濰安校長</w:t>
            </w:r>
          </w:p>
        </w:tc>
      </w:tr>
      <w:tr w:rsidR="002A5B58" w:rsidRPr="00B10EFD" w:rsidTr="00D74871">
        <w:trPr>
          <w:trHeight w:hRule="exact" w:val="655"/>
        </w:trPr>
        <w:tc>
          <w:tcPr>
            <w:tcW w:w="2011" w:type="dxa"/>
          </w:tcPr>
          <w:p w:rsidR="002A5B58" w:rsidRPr="00B10EFD" w:rsidRDefault="002A5B58" w:rsidP="00D0193E">
            <w:pPr>
              <w:pStyle w:val="TableParagraph"/>
              <w:spacing w:before="11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2A5B58" w:rsidRPr="0099638A" w:rsidRDefault="002A5B58" w:rsidP="00D0193E">
            <w:pPr>
              <w:pStyle w:val="TableParagraph"/>
              <w:spacing w:line="275" w:lineRule="exact"/>
              <w:ind w:left="761" w:hanging="60"/>
              <w:rPr>
                <w:rFonts w:ascii="標楷體" w:eastAsia="標楷體" w:hAnsi="標楷體"/>
                <w:sz w:val="24"/>
                <w:lang w:eastAsia="zh-TW"/>
              </w:rPr>
            </w:pPr>
            <w:r w:rsidRPr="0099638A">
              <w:rPr>
                <w:rFonts w:ascii="標楷體" w:eastAsia="標楷體" w:hAnsi="標楷體"/>
                <w:sz w:val="24"/>
                <w:lang w:eastAsia="zh-TW"/>
              </w:rPr>
              <w:t>樂齡陪讀活動的內涵作法與發展</w:t>
            </w:r>
          </w:p>
          <w:p w:rsidR="002A5B58" w:rsidRPr="0099638A" w:rsidRDefault="002A5B58" w:rsidP="00D0193E">
            <w:pPr>
              <w:pStyle w:val="TableParagraph"/>
              <w:spacing w:line="313" w:lineRule="exact"/>
              <w:ind w:left="761"/>
              <w:rPr>
                <w:rFonts w:ascii="標楷體" w:eastAsia="標楷體" w:hAnsi="標楷體"/>
                <w:sz w:val="24"/>
                <w:lang w:eastAsia="zh-TW"/>
              </w:rPr>
            </w:pPr>
            <w:r w:rsidRPr="0099638A">
              <w:rPr>
                <w:rFonts w:ascii="標楷體" w:eastAsia="標楷體" w:hAnsi="標楷體"/>
                <w:sz w:val="24"/>
                <w:lang w:eastAsia="zh-TW"/>
              </w:rPr>
              <w:t>專業帶領人養成工作期程說明</w:t>
            </w:r>
          </w:p>
        </w:tc>
        <w:tc>
          <w:tcPr>
            <w:tcW w:w="3009" w:type="dxa"/>
            <w:vAlign w:val="center"/>
          </w:tcPr>
          <w:p w:rsidR="002A5B58" w:rsidRPr="008B6573" w:rsidRDefault="002A5B58" w:rsidP="00D0193E">
            <w:pPr>
              <w:pStyle w:val="TableParagraph"/>
              <w:spacing w:before="117"/>
              <w:ind w:left="342" w:right="343"/>
              <w:rPr>
                <w:rFonts w:ascii="標楷體" w:eastAsia="標楷體" w:hAnsi="標楷體"/>
                <w:sz w:val="24"/>
                <w:szCs w:val="24"/>
              </w:rPr>
            </w:pPr>
            <w:r w:rsidRPr="008B6573">
              <w:rPr>
                <w:rFonts w:ascii="標楷體" w:eastAsia="標楷體" w:hAnsi="標楷體"/>
                <w:sz w:val="24"/>
                <w:szCs w:val="24"/>
              </w:rPr>
              <w:t>余良玲督導</w:t>
            </w:r>
          </w:p>
        </w:tc>
      </w:tr>
      <w:tr w:rsidR="002A5B58" w:rsidRPr="00B10EFD" w:rsidTr="00D74871">
        <w:trPr>
          <w:trHeight w:hRule="exact" w:val="449"/>
        </w:trPr>
        <w:tc>
          <w:tcPr>
            <w:tcW w:w="2011" w:type="dxa"/>
          </w:tcPr>
          <w:p w:rsidR="002A5B58" w:rsidRPr="00B10EFD" w:rsidRDefault="002A5B58" w:rsidP="00D0193E">
            <w:pPr>
              <w:pStyle w:val="TableParagraph"/>
              <w:spacing w:before="1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2A5B58" w:rsidRPr="0099638A" w:rsidRDefault="002A5B58" w:rsidP="00D0193E">
            <w:pPr>
              <w:pStyle w:val="TableParagraph"/>
              <w:spacing w:before="19"/>
              <w:ind w:left="322" w:right="322"/>
              <w:rPr>
                <w:rFonts w:ascii="標楷體" w:eastAsia="標楷體" w:hAnsi="標楷體"/>
                <w:sz w:val="24"/>
              </w:rPr>
            </w:pPr>
            <w:r w:rsidRPr="0099638A">
              <w:rPr>
                <w:rFonts w:ascii="標楷體" w:eastAsia="標楷體" w:hAnsi="標楷體"/>
                <w:sz w:val="24"/>
              </w:rPr>
              <w:t>分組交流與分享</w:t>
            </w:r>
          </w:p>
        </w:tc>
        <w:tc>
          <w:tcPr>
            <w:tcW w:w="3009" w:type="dxa"/>
            <w:vAlign w:val="center"/>
          </w:tcPr>
          <w:p w:rsidR="002A5B58" w:rsidRPr="008B6573" w:rsidRDefault="002A5B58" w:rsidP="00D0193E">
            <w:pPr>
              <w:pStyle w:val="TableParagraph"/>
              <w:spacing w:before="19"/>
              <w:ind w:left="342" w:right="343"/>
              <w:rPr>
                <w:rFonts w:ascii="標楷體" w:eastAsia="標楷體" w:hAnsi="標楷體"/>
                <w:sz w:val="24"/>
                <w:szCs w:val="24"/>
              </w:rPr>
            </w:pPr>
            <w:r w:rsidRPr="008B6573">
              <w:rPr>
                <w:rFonts w:ascii="標楷體" w:eastAsia="標楷體" w:hAnsi="標楷體"/>
                <w:sz w:val="24"/>
                <w:szCs w:val="24"/>
              </w:rPr>
              <w:t>工作團隊</w:t>
            </w:r>
          </w:p>
        </w:tc>
      </w:tr>
      <w:tr w:rsidR="002A5B58" w:rsidRPr="00B10EFD" w:rsidTr="00D74871">
        <w:trPr>
          <w:trHeight w:hRule="exact" w:val="427"/>
        </w:trPr>
        <w:tc>
          <w:tcPr>
            <w:tcW w:w="2011" w:type="dxa"/>
          </w:tcPr>
          <w:p w:rsidR="002A5B58" w:rsidRPr="00B10EFD" w:rsidRDefault="002A5B58" w:rsidP="00D0193E">
            <w:pPr>
              <w:pStyle w:val="TableParagraph"/>
              <w:spacing w:before="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2A5B58" w:rsidRPr="0099638A" w:rsidRDefault="002A5B58" w:rsidP="00D0193E">
            <w:pPr>
              <w:pStyle w:val="TableParagraph"/>
              <w:spacing w:before="12"/>
              <w:ind w:right="323"/>
              <w:rPr>
                <w:rFonts w:ascii="標楷體" w:eastAsia="標楷體" w:hAnsi="標楷體"/>
                <w:sz w:val="24"/>
                <w:lang w:eastAsia="zh-TW"/>
              </w:rPr>
            </w:pPr>
            <w:r w:rsidRPr="0099638A">
              <w:rPr>
                <w:rFonts w:ascii="標楷體" w:eastAsia="標楷體" w:hAnsi="標楷體"/>
                <w:sz w:val="24"/>
                <w:lang w:eastAsia="zh-TW"/>
              </w:rPr>
              <w:t>樂齡陪讀的角色、態度與倫理</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sidRPr="008B6573">
              <w:rPr>
                <w:rFonts w:ascii="標楷體" w:eastAsia="標楷體" w:hAnsi="標楷體"/>
                <w:sz w:val="24"/>
                <w:szCs w:val="24"/>
                <w:lang w:eastAsia="zh-TW"/>
              </w:rPr>
              <w:t>葉國芳理事長</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2A5B58" w:rsidRPr="0099638A" w:rsidRDefault="002A5B58" w:rsidP="00D0193E">
            <w:pPr>
              <w:pStyle w:val="TableParagraph"/>
              <w:spacing w:before="9"/>
              <w:ind w:left="322" w:right="322"/>
              <w:rPr>
                <w:rFonts w:ascii="標楷體" w:eastAsia="標楷體" w:hAnsi="標楷體"/>
                <w:sz w:val="24"/>
              </w:rPr>
            </w:pPr>
            <w:r w:rsidRPr="0099638A">
              <w:rPr>
                <w:rFonts w:ascii="標楷體" w:eastAsia="標楷體" w:hAnsi="標楷體"/>
                <w:sz w:val="24"/>
              </w:rPr>
              <w:t>午餐與交流</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sz w:val="24"/>
                <w:szCs w:val="24"/>
              </w:rPr>
            </w:pPr>
            <w:r w:rsidRPr="008B6573">
              <w:rPr>
                <w:rFonts w:ascii="標楷體" w:eastAsia="標楷體" w:hAnsi="標楷體"/>
                <w:sz w:val="24"/>
                <w:szCs w:val="24"/>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2A5B58" w:rsidRPr="0099638A" w:rsidRDefault="002A5B58" w:rsidP="002A5B58">
            <w:pPr>
              <w:pStyle w:val="TableParagraph"/>
              <w:spacing w:before="12"/>
              <w:ind w:right="323"/>
              <w:rPr>
                <w:rFonts w:ascii="標楷體" w:eastAsia="標楷體" w:hAnsi="標楷體"/>
                <w:sz w:val="24"/>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(一</w:t>
            </w:r>
            <w:r w:rsidRPr="002A503E">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簡素真講師</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2A5B58" w:rsidRPr="00C91F91" w:rsidRDefault="002A5B58"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二</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第二天課程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12</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08:30-09:00</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報到</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工作團隊</w:t>
            </w:r>
          </w:p>
        </w:tc>
      </w:tr>
      <w:tr w:rsidR="002A5B58" w:rsidRPr="00B10EFD" w:rsidTr="006347B1">
        <w:trPr>
          <w:trHeight w:hRule="exact" w:val="528"/>
        </w:trPr>
        <w:tc>
          <w:tcPr>
            <w:tcW w:w="2011" w:type="dxa"/>
          </w:tcPr>
          <w:p w:rsidR="002A5B58" w:rsidRPr="00B10EFD" w:rsidRDefault="002A5B58" w:rsidP="00D0193E">
            <w:pPr>
              <w:pStyle w:val="TableParagraph"/>
              <w:spacing w:before="57"/>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09:00-10:30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三</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2A5B58" w:rsidRPr="00B10EFD" w:rsidTr="006347B1">
        <w:trPr>
          <w:trHeight w:hRule="exact" w:val="422"/>
        </w:trPr>
        <w:tc>
          <w:tcPr>
            <w:tcW w:w="2011" w:type="dxa"/>
          </w:tcPr>
          <w:p w:rsidR="002A5B58" w:rsidRPr="00B10EFD" w:rsidRDefault="002A5B58" w:rsidP="00D0193E">
            <w:pPr>
              <w:pStyle w:val="TableParagraph"/>
              <w:spacing w:before="5"/>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10:30-10:45</w:t>
            </w:r>
          </w:p>
        </w:tc>
        <w:tc>
          <w:tcPr>
            <w:tcW w:w="5196" w:type="dxa"/>
            <w:vAlign w:val="center"/>
          </w:tcPr>
          <w:p w:rsidR="002A5B58" w:rsidRPr="0099638A" w:rsidRDefault="002A5B58" w:rsidP="00D0193E">
            <w:pPr>
              <w:pStyle w:val="TableParagraph"/>
              <w:spacing w:before="5"/>
              <w:ind w:left="322" w:right="322"/>
              <w:rPr>
                <w:rFonts w:ascii="標楷體" w:eastAsia="標楷體" w:hAnsi="標楷體"/>
                <w:sz w:val="24"/>
                <w:lang w:eastAsia="zh-TW"/>
              </w:rPr>
            </w:pPr>
            <w:r w:rsidRPr="0099638A">
              <w:rPr>
                <w:rFonts w:ascii="標楷體" w:eastAsia="標楷體" w:hAnsi="標楷體"/>
                <w:sz w:val="24"/>
                <w:lang w:eastAsia="zh-TW"/>
              </w:rPr>
              <w:t>分組交流與分享</w:t>
            </w:r>
          </w:p>
        </w:tc>
        <w:tc>
          <w:tcPr>
            <w:tcW w:w="3009" w:type="dxa"/>
            <w:vAlign w:val="center"/>
          </w:tcPr>
          <w:p w:rsidR="002A5B58" w:rsidRPr="008B6573" w:rsidRDefault="002A5B58" w:rsidP="00D0193E">
            <w:pPr>
              <w:pStyle w:val="TableParagraph"/>
              <w:spacing w:before="5"/>
              <w:ind w:left="342" w:right="343"/>
              <w:rPr>
                <w:rFonts w:ascii="標楷體" w:eastAsia="標楷體" w:hAnsi="標楷體"/>
                <w:sz w:val="24"/>
                <w:szCs w:val="24"/>
                <w:lang w:eastAsia="zh-TW"/>
              </w:rPr>
            </w:pPr>
            <w:r w:rsidRPr="008B6573">
              <w:rPr>
                <w:rFonts w:ascii="標楷體" w:eastAsia="標楷體" w:hAnsi="標楷體"/>
                <w:sz w:val="24"/>
                <w:szCs w:val="24"/>
                <w:lang w:eastAsia="zh-TW"/>
              </w:rPr>
              <w:t>工作團隊</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10:45-12:15</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szCs w:val="24"/>
                <w:lang w:eastAsia="zh-TW"/>
              </w:rPr>
              <w:t>生命繪本製作與帶領活動實作示範(</w:t>
            </w:r>
            <w:r w:rsidRPr="00E85881">
              <w:rPr>
                <w:rFonts w:ascii="標楷體" w:eastAsia="標楷體" w:hAnsi="標楷體" w:hint="eastAsia"/>
                <w:sz w:val="24"/>
                <w:szCs w:val="24"/>
                <w:lang w:eastAsia="zh-TW"/>
              </w:rPr>
              <w:t>四</w:t>
            </w:r>
            <w:r w:rsidRPr="00E85881">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lang w:eastAsia="zh-TW"/>
              </w:rPr>
              <w:t>午餐</w:t>
            </w:r>
            <w:r w:rsidRPr="0099638A">
              <w:rPr>
                <w:rFonts w:ascii="標楷體" w:eastAsia="標楷體" w:hAnsi="標楷體"/>
                <w:sz w:val="24"/>
              </w:rPr>
              <w:t>與交流</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6347B1">
        <w:trPr>
          <w:trHeight w:hRule="exact" w:val="498"/>
        </w:trPr>
        <w:tc>
          <w:tcPr>
            <w:tcW w:w="2011" w:type="dxa"/>
          </w:tcPr>
          <w:p w:rsidR="00D1437B" w:rsidRPr="00B10EFD" w:rsidRDefault="00D1437B" w:rsidP="00D0193E">
            <w:pPr>
              <w:pStyle w:val="TableParagraph"/>
              <w:spacing w:before="43"/>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lang w:eastAsia="zh-TW"/>
              </w:rPr>
              <w:t>生命繪本製作與帶領活動實作示範(</w:t>
            </w:r>
            <w:r w:rsidRPr="00E85881">
              <w:rPr>
                <w:rFonts w:ascii="標楷體" w:eastAsia="標楷體" w:hAnsi="標楷體" w:hint="eastAsia"/>
                <w:sz w:val="24"/>
                <w:lang w:eastAsia="zh-TW"/>
              </w:rPr>
              <w:t>五</w:t>
            </w:r>
            <w:r w:rsidRPr="00E85881">
              <w:rPr>
                <w:rFonts w:ascii="標楷體" w:eastAsia="標楷體" w:hAnsi="標楷體"/>
                <w:sz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43"/>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6347B1">
        <w:trPr>
          <w:trHeight w:hRule="exact" w:val="516"/>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before="9"/>
              <w:ind w:left="322" w:right="322"/>
              <w:rPr>
                <w:rFonts w:ascii="標楷體" w:eastAsia="標楷體" w:hAnsi="標楷體"/>
                <w:sz w:val="24"/>
                <w:lang w:eastAsia="zh-TW"/>
              </w:rPr>
            </w:pPr>
            <w:r w:rsidRPr="0099638A">
              <w:rPr>
                <w:rFonts w:ascii="標楷體" w:eastAsia="標楷體" w:hAnsi="標楷體"/>
                <w:sz w:val="24"/>
                <w:lang w:eastAsia="zh-TW"/>
              </w:rPr>
              <w:t>生命繪本製作與帶領活動實作示範</w:t>
            </w:r>
            <w:r>
              <w:rPr>
                <w:rFonts w:ascii="標楷體" w:eastAsia="標楷體" w:hAnsi="標楷體" w:hint="eastAsia"/>
                <w:sz w:val="24"/>
                <w:lang w:eastAsia="zh-TW"/>
              </w:rPr>
              <w:t>(六)</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83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第三天課程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18</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w:t>
            </w:r>
            <w:r>
              <w:rPr>
                <w:rFonts w:ascii="標楷體" w:eastAsia="標楷體" w:hAnsi="標楷體" w:hint="eastAsia"/>
                <w:color w:val="000000" w:themeColor="text1"/>
                <w:sz w:val="24"/>
                <w:lang w:eastAsia="zh-TW"/>
              </w:rPr>
              <w:t>六</w:t>
            </w:r>
            <w:r w:rsidRPr="00B10EFD">
              <w:rPr>
                <w:rFonts w:ascii="標楷體" w:eastAsia="標楷體" w:hAnsi="標楷體"/>
                <w:color w:val="000000" w:themeColor="text1"/>
                <w:sz w:val="24"/>
                <w:lang w:eastAsia="zh-TW"/>
              </w:rPr>
              <w:t>) 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報到</w:t>
            </w:r>
          </w:p>
        </w:tc>
        <w:tc>
          <w:tcPr>
            <w:tcW w:w="3009" w:type="dxa"/>
          </w:tcPr>
          <w:p w:rsidR="000A2AE6" w:rsidRPr="00B10EFD" w:rsidRDefault="000A2AE6" w:rsidP="00D0193E">
            <w:pPr>
              <w:pStyle w:val="TableParagraph"/>
              <w:spacing w:before="48"/>
              <w:ind w:left="342" w:right="343"/>
              <w:rPr>
                <w:rFonts w:ascii="標楷體" w:eastAsia="標楷體" w:hAnsi="標楷體"/>
                <w:color w:val="000000" w:themeColor="text1"/>
                <w:sz w:val="24"/>
              </w:rPr>
            </w:pPr>
            <w:r w:rsidRPr="00B10EFD">
              <w:rPr>
                <w:rFonts w:ascii="標楷體" w:eastAsia="標楷體" w:hAnsi="標楷體" w:hint="eastAsia"/>
                <w:color w:val="000000" w:themeColor="text1"/>
                <w:sz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D1437B" w:rsidRPr="0099638A" w:rsidRDefault="00D1437B" w:rsidP="00D0193E">
            <w:pPr>
              <w:pStyle w:val="TableParagraph"/>
              <w:spacing w:before="48"/>
              <w:ind w:right="323"/>
              <w:rPr>
                <w:rFonts w:ascii="標楷體" w:eastAsia="標楷體" w:hAnsi="標楷體"/>
                <w:sz w:val="24"/>
                <w:lang w:eastAsia="zh-TW"/>
              </w:rPr>
            </w:pPr>
            <w:r w:rsidRPr="0099638A">
              <w:rPr>
                <w:rFonts w:ascii="標楷體" w:eastAsia="標楷體" w:hAnsi="標楷體"/>
                <w:sz w:val="24"/>
                <w:lang w:eastAsia="zh-TW"/>
              </w:rPr>
              <w:t>老人身心特性</w:t>
            </w:r>
          </w:p>
        </w:tc>
        <w:tc>
          <w:tcPr>
            <w:tcW w:w="3009" w:type="dxa"/>
            <w:vAlign w:val="center"/>
          </w:tcPr>
          <w:p w:rsidR="00D1437B" w:rsidRPr="008B6573" w:rsidRDefault="00D1437B" w:rsidP="00D0193E">
            <w:pPr>
              <w:pStyle w:val="TableParagraph"/>
              <w:spacing w:before="48"/>
              <w:ind w:right="342"/>
              <w:rPr>
                <w:rFonts w:ascii="標楷體" w:eastAsia="標楷體" w:hAnsi="標楷體"/>
                <w:sz w:val="24"/>
                <w:szCs w:val="24"/>
                <w:lang w:eastAsia="zh-TW"/>
              </w:rPr>
            </w:pPr>
            <w:r w:rsidRPr="008B6573">
              <w:rPr>
                <w:rFonts w:ascii="標楷體" w:eastAsia="標楷體" w:hAnsi="標楷體"/>
                <w:sz w:val="24"/>
                <w:szCs w:val="24"/>
                <w:lang w:eastAsia="zh-TW"/>
              </w:rPr>
              <w:t>陳毓璟老師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rPr>
              <w:t>分組交流與分享</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生命繪本製作與帶領活動實作示範(七)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rPr>
              <w:t>午餐與交流</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生命繪本製作與帶領活動實作示範(八)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9805B0">
        <w:trPr>
          <w:trHeight w:hRule="exact" w:val="657"/>
        </w:trPr>
        <w:tc>
          <w:tcPr>
            <w:tcW w:w="2011" w:type="dxa"/>
          </w:tcPr>
          <w:p w:rsidR="00D1437B" w:rsidRPr="00B10EFD" w:rsidRDefault="00D1437B" w:rsidP="00D0193E">
            <w:pPr>
              <w:pStyle w:val="TableParagraph"/>
              <w:spacing w:before="12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line="277" w:lineRule="exact"/>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生命繪本製作與帶領活動實作示範(九) </w:t>
            </w:r>
          </w:p>
        </w:tc>
        <w:tc>
          <w:tcPr>
            <w:tcW w:w="3009" w:type="dxa"/>
            <w:vAlign w:val="center"/>
          </w:tcPr>
          <w:p w:rsidR="00D1437B" w:rsidRPr="008B6573" w:rsidRDefault="00D1437B" w:rsidP="00D0193E">
            <w:pPr>
              <w:pStyle w:val="TableParagraph"/>
              <w:spacing w:before="12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17:00~~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頒發結業證書</w:t>
            </w:r>
          </w:p>
        </w:tc>
        <w:tc>
          <w:tcPr>
            <w:tcW w:w="3009" w:type="dxa"/>
          </w:tcPr>
          <w:p w:rsidR="000A2AE6" w:rsidRPr="00B10EFD" w:rsidRDefault="000A2AE6" w:rsidP="00D0193E">
            <w:pPr>
              <w:rPr>
                <w:rFonts w:ascii="標楷體" w:eastAsia="標楷體" w:hAnsi="標楷體"/>
                <w:color w:val="000000" w:themeColor="text1"/>
                <w:sz w:val="22"/>
                <w:lang w:eastAsia="en-US"/>
              </w:rPr>
            </w:pP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lastRenderedPageBreak/>
        <w:t>三</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講師簡介</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976"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7"/>
        <w:gridCol w:w="7949"/>
      </w:tblGrid>
      <w:tr w:rsidR="000A2AE6" w:rsidRPr="00B10EFD" w:rsidTr="000A2AE6">
        <w:trPr>
          <w:trHeight w:hRule="exact" w:val="1233"/>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r w:rsidRPr="00B10EFD">
              <w:rPr>
                <w:rFonts w:ascii="標楷體" w:eastAsia="標楷體" w:hAnsi="標楷體" w:hint="eastAsia"/>
                <w:color w:val="000000" w:themeColor="text1"/>
                <w:sz w:val="24"/>
              </w:rPr>
              <w:t>余良玲老師</w:t>
            </w:r>
          </w:p>
        </w:tc>
        <w:tc>
          <w:tcPr>
            <w:tcW w:w="7949" w:type="dxa"/>
          </w:tcPr>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「活躍老化－老人陪讀」活動創辦人、</w:t>
            </w:r>
          </w:p>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秘書長、行政院青輔會青年業師</w:t>
            </w:r>
          </w:p>
        </w:tc>
      </w:tr>
      <w:tr w:rsidR="000A2AE6" w:rsidRPr="00B10EFD" w:rsidTr="000A2AE6">
        <w:trPr>
          <w:trHeight w:hRule="exact" w:val="1118"/>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r w:rsidRPr="00B10EFD">
              <w:rPr>
                <w:rFonts w:ascii="標楷體" w:eastAsia="標楷體" w:hAnsi="標楷體" w:hint="eastAsia"/>
                <w:color w:val="000000" w:themeColor="text1"/>
                <w:sz w:val="24"/>
              </w:rPr>
              <w:t>葉國芳老師</w:t>
            </w:r>
          </w:p>
        </w:tc>
        <w:tc>
          <w:tcPr>
            <w:tcW w:w="7949" w:type="dxa"/>
          </w:tcPr>
          <w:p w:rsid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社團法人教育志工聯盟理事長、中華民國學而發展協會理事長、</w:t>
            </w:r>
            <w:r w:rsidRPr="000A2AE6">
              <w:rPr>
                <w:rFonts w:ascii="標楷體" w:eastAsia="標楷體" w:hAnsi="標楷體"/>
                <w:color w:val="000000" w:themeColor="text1"/>
                <w:sz w:val="26"/>
                <w:szCs w:val="26"/>
                <w:lang w:eastAsia="zh-TW"/>
              </w:rPr>
              <w:t xml:space="preserve"> </w:t>
            </w:r>
          </w:p>
          <w:p w:rsidR="000A2AE6" w:rsidRP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行政院青輔會諮詢業師</w:t>
            </w:r>
          </w:p>
        </w:tc>
      </w:tr>
      <w:tr w:rsidR="000A2AE6" w:rsidRPr="00B10EFD" w:rsidTr="000A2AE6">
        <w:trPr>
          <w:trHeight w:hRule="exact" w:val="962"/>
        </w:trPr>
        <w:tc>
          <w:tcPr>
            <w:tcW w:w="2027" w:type="dxa"/>
            <w:vAlign w:val="center"/>
          </w:tcPr>
          <w:p w:rsidR="000A2AE6" w:rsidRPr="00B10EFD" w:rsidRDefault="000A2AE6" w:rsidP="00D0193E">
            <w:pPr>
              <w:pStyle w:val="TableParagraph"/>
              <w:spacing w:before="129"/>
              <w:ind w:left="103"/>
              <w:rPr>
                <w:rFonts w:ascii="標楷體" w:eastAsia="標楷體" w:hAnsi="標楷體"/>
                <w:color w:val="000000" w:themeColor="text1"/>
                <w:sz w:val="24"/>
              </w:rPr>
            </w:pPr>
            <w:r w:rsidRPr="00B10EFD">
              <w:rPr>
                <w:rFonts w:ascii="標楷體" w:eastAsia="標楷體" w:hAnsi="標楷體" w:hint="eastAsia"/>
                <w:color w:val="000000" w:themeColor="text1"/>
                <w:sz w:val="24"/>
              </w:rPr>
              <w:t>陳毓璟老師</w:t>
            </w:r>
          </w:p>
        </w:tc>
        <w:tc>
          <w:tcPr>
            <w:tcW w:w="7949" w:type="dxa"/>
          </w:tcPr>
          <w:p w:rsidR="000A2AE6" w:rsidRPr="000A2AE6" w:rsidRDefault="000A2AE6" w:rsidP="00D0193E">
            <w:pPr>
              <w:pStyle w:val="TableParagraph"/>
              <w:spacing w:before="81"/>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國立中正大學高齡者教育研究所副教授</w:t>
            </w:r>
          </w:p>
        </w:tc>
      </w:tr>
      <w:tr w:rsidR="000A2AE6" w:rsidRPr="00B10EFD" w:rsidTr="000A2AE6">
        <w:trPr>
          <w:trHeight w:hRule="exact" w:val="1790"/>
        </w:trPr>
        <w:tc>
          <w:tcPr>
            <w:tcW w:w="2027" w:type="dxa"/>
            <w:vAlign w:val="center"/>
          </w:tcPr>
          <w:p w:rsidR="000A2AE6" w:rsidRPr="00B10EFD" w:rsidRDefault="000A2AE6" w:rsidP="00D0193E">
            <w:pPr>
              <w:pStyle w:val="TableParagraph"/>
              <w:rPr>
                <w:rFonts w:ascii="標楷體" w:eastAsia="標楷體" w:hAnsi="標楷體"/>
                <w:color w:val="000000" w:themeColor="text1"/>
                <w:sz w:val="24"/>
              </w:rPr>
            </w:pPr>
            <w:r w:rsidRPr="00B10EFD">
              <w:rPr>
                <w:rFonts w:ascii="標楷體" w:eastAsia="標楷體" w:hAnsi="標楷體" w:hint="eastAsia"/>
                <w:color w:val="000000" w:themeColor="text1"/>
                <w:sz w:val="24"/>
              </w:rPr>
              <w:t>陳淑蕙老師</w:t>
            </w:r>
          </w:p>
        </w:tc>
        <w:tc>
          <w:tcPr>
            <w:tcW w:w="7949" w:type="dxa"/>
          </w:tcPr>
          <w:p w:rsid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國立空中大學社會科學系、</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台灣老大人活力發展協會資深講師與帶領人</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桃園市桃花源發展協會理事長</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z w:val="26"/>
                <w:szCs w:val="26"/>
                <w:lang w:eastAsia="zh-TW"/>
              </w:rPr>
            </w:pP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新北市、新竹、嘉義中正大學</w:t>
            </w: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樂齡志工帶領人培訓</w:t>
            </w:r>
            <w:r w:rsidRPr="000A2AE6">
              <w:rPr>
                <w:rFonts w:ascii="標楷體" w:eastAsia="標楷體" w:hAnsi="標楷體"/>
                <w:color w:val="000000" w:themeColor="text1"/>
                <w:spacing w:val="-1"/>
                <w:sz w:val="26"/>
                <w:szCs w:val="26"/>
                <w:lang w:eastAsia="zh-TW"/>
              </w:rPr>
              <w:t xml:space="preserve"> </w:t>
            </w:r>
            <w:r w:rsidRPr="000A2AE6">
              <w:rPr>
                <w:rFonts w:ascii="標楷體" w:eastAsia="標楷體" w:hAnsi="標楷體" w:hint="eastAsia"/>
                <w:color w:val="000000" w:themeColor="text1"/>
                <w:sz w:val="26"/>
                <w:szCs w:val="26"/>
                <w:lang w:eastAsia="zh-TW"/>
              </w:rPr>
              <w:t>課程講師</w:t>
            </w:r>
          </w:p>
        </w:tc>
      </w:tr>
      <w:tr w:rsidR="000A2AE6" w:rsidRPr="00B10EFD" w:rsidTr="000A2AE6">
        <w:trPr>
          <w:trHeight w:hRule="exact" w:val="1631"/>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r w:rsidRPr="00B10EFD">
              <w:rPr>
                <w:rFonts w:ascii="標楷體" w:eastAsia="標楷體" w:hAnsi="標楷體" w:hint="eastAsia"/>
                <w:color w:val="000000" w:themeColor="text1"/>
                <w:sz w:val="26"/>
              </w:rPr>
              <w:t>許瓊文老師</w:t>
            </w:r>
          </w:p>
        </w:tc>
        <w:tc>
          <w:tcPr>
            <w:tcW w:w="7949" w:type="dxa"/>
          </w:tcPr>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台灣老大人活力發展協會資深講師與帶領人</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桃園市桃花源發展協會第三屆理事長、文化大學國貿系，</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現任警察局婦女志工大隊總幹事、</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歷任桃園國小志工隊長、讀書會會長、數位閱</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讀教育推廣隊長</w:t>
            </w:r>
          </w:p>
        </w:tc>
      </w:tr>
      <w:tr w:rsidR="000A2AE6" w:rsidRPr="00B10EFD" w:rsidTr="000A2AE6">
        <w:trPr>
          <w:trHeight w:hRule="exact" w:val="2434"/>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r w:rsidRPr="00B10EFD">
              <w:rPr>
                <w:rFonts w:ascii="標楷體" w:eastAsia="標楷體" w:hAnsi="標楷體" w:hint="eastAsia"/>
                <w:color w:val="000000" w:themeColor="text1"/>
                <w:sz w:val="26"/>
              </w:rPr>
              <w:t>簡素真老師</w:t>
            </w:r>
          </w:p>
        </w:tc>
        <w:tc>
          <w:tcPr>
            <w:tcW w:w="7949" w:type="dxa"/>
          </w:tcPr>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color w:val="000000" w:themeColor="text1"/>
                <w:sz w:val="26"/>
                <w:szCs w:val="26"/>
                <w:lang w:eastAsia="zh-TW"/>
              </w:rPr>
              <w:t xml:space="preserve">102 </w:t>
            </w:r>
            <w:r w:rsidRPr="000A2AE6">
              <w:rPr>
                <w:rFonts w:ascii="標楷體" w:eastAsia="標楷體" w:hAnsi="標楷體" w:hint="eastAsia"/>
                <w:color w:val="000000" w:themeColor="text1"/>
                <w:spacing w:val="-3"/>
                <w:sz w:val="26"/>
                <w:szCs w:val="26"/>
                <w:lang w:eastAsia="zh-TW"/>
              </w:rPr>
              <w:t>年教育部樂齡教育專業人員第二期【自主帶領人】、</w:t>
            </w:r>
          </w:p>
          <w:p w:rsidR="000A2AE6" w:rsidRDefault="000A2AE6" w:rsidP="00D0193E">
            <w:pPr>
              <w:pStyle w:val="TableParagraph"/>
              <w:spacing w:line="225" w:lineRule="auto"/>
              <w:ind w:left="103" w:right="103"/>
              <w:jc w:val="both"/>
              <w:rPr>
                <w:rFonts w:ascii="標楷體" w:eastAsia="標楷體" w:hAnsi="標楷體"/>
                <w:color w:val="000000" w:themeColor="text1"/>
                <w:spacing w:val="-11"/>
                <w:sz w:val="26"/>
                <w:szCs w:val="26"/>
                <w:lang w:eastAsia="zh-TW"/>
              </w:rPr>
            </w:pPr>
            <w:r w:rsidRPr="000A2AE6">
              <w:rPr>
                <w:rFonts w:ascii="標楷體" w:eastAsia="標楷體" w:hAnsi="標楷體" w:hint="eastAsia"/>
                <w:color w:val="000000" w:themeColor="text1"/>
                <w:spacing w:val="-3"/>
                <w:sz w:val="26"/>
                <w:szCs w:val="26"/>
                <w:lang w:eastAsia="zh-TW"/>
              </w:rPr>
              <w:t>醒</w:t>
            </w:r>
            <w:r w:rsidRPr="000A2AE6">
              <w:rPr>
                <w:rFonts w:ascii="標楷體" w:eastAsia="標楷體" w:hAnsi="標楷體" w:hint="eastAsia"/>
                <w:color w:val="000000" w:themeColor="text1"/>
                <w:sz w:val="26"/>
                <w:szCs w:val="26"/>
                <w:lang w:eastAsia="zh-TW"/>
              </w:rPr>
              <w:t>吾技術學院</w:t>
            </w:r>
            <w:r w:rsidRPr="000A2AE6">
              <w:rPr>
                <w:rFonts w:ascii="標楷體" w:eastAsia="標楷體" w:hAnsi="標楷體" w:hint="eastAsia"/>
                <w:color w:val="000000" w:themeColor="text1"/>
                <w:spacing w:val="-10"/>
                <w:sz w:val="26"/>
                <w:szCs w:val="26"/>
                <w:lang w:eastAsia="zh-TW"/>
              </w:rPr>
              <w:t>會計系、國立空中大學</w:t>
            </w:r>
            <w:r w:rsidRPr="000A2AE6">
              <w:rPr>
                <w:rFonts w:ascii="標楷體" w:eastAsia="標楷體" w:hAnsi="標楷體" w:hint="eastAsia"/>
                <w:color w:val="000000" w:themeColor="text1"/>
                <w:spacing w:val="-11"/>
                <w:sz w:val="26"/>
                <w:szCs w:val="26"/>
                <w:lang w:eastAsia="zh-TW"/>
              </w:rPr>
              <w:t>社會學系、</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2"/>
                <w:sz w:val="26"/>
                <w:szCs w:val="26"/>
                <w:lang w:eastAsia="zh-TW"/>
              </w:rPr>
            </w:pPr>
            <w:r w:rsidRPr="000A2AE6">
              <w:rPr>
                <w:rFonts w:ascii="標楷體" w:eastAsia="標楷體" w:hAnsi="標楷體" w:hint="eastAsia"/>
                <w:color w:val="000000" w:themeColor="text1"/>
                <w:spacing w:val="-11"/>
                <w:sz w:val="26"/>
                <w:szCs w:val="26"/>
                <w:lang w:eastAsia="zh-TW"/>
              </w:rPr>
              <w:t>開南大學</w:t>
            </w:r>
            <w:r w:rsidRPr="000A2AE6">
              <w:rPr>
                <w:rFonts w:ascii="標楷體" w:eastAsia="標楷體" w:hAnsi="標楷體" w:hint="eastAsia"/>
                <w:color w:val="000000" w:themeColor="text1"/>
                <w:sz w:val="26"/>
                <w:szCs w:val="26"/>
                <w:lang w:eastAsia="zh-TW"/>
              </w:rPr>
              <w:t>養</w:t>
            </w:r>
            <w:r w:rsidRPr="000A2AE6">
              <w:rPr>
                <w:rFonts w:ascii="標楷體" w:eastAsia="標楷體" w:hAnsi="標楷體" w:hint="eastAsia"/>
                <w:color w:val="000000" w:themeColor="text1"/>
                <w:spacing w:val="2"/>
                <w:sz w:val="26"/>
                <w:szCs w:val="26"/>
                <w:lang w:eastAsia="zh-TW"/>
              </w:rPr>
              <w:t>生與健康行銷管理系、銘傳大學教育研究所學分班、</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Default="000A2AE6" w:rsidP="00D0193E">
            <w:pPr>
              <w:pStyle w:val="TableParagraph"/>
              <w:spacing w:line="225" w:lineRule="auto"/>
              <w:ind w:left="103" w:right="103"/>
              <w:jc w:val="both"/>
              <w:rPr>
                <w:rFonts w:ascii="標楷體" w:eastAsia="標楷體" w:hAnsi="標楷體"/>
                <w:color w:val="000000" w:themeColor="text1"/>
                <w:spacing w:val="-2"/>
                <w:w w:val="95"/>
                <w:sz w:val="26"/>
                <w:szCs w:val="26"/>
                <w:lang w:eastAsia="zh-TW"/>
              </w:rPr>
            </w:pPr>
            <w:r w:rsidRPr="000A2AE6">
              <w:rPr>
                <w:rFonts w:ascii="標楷體" w:eastAsia="標楷體" w:hAnsi="標楷體" w:hint="eastAsia"/>
                <w:color w:val="000000" w:themeColor="text1"/>
                <w:spacing w:val="-3"/>
                <w:sz w:val="26"/>
                <w:szCs w:val="26"/>
                <w:lang w:eastAsia="zh-TW"/>
              </w:rPr>
              <w:t>桃園市桃花源</w:t>
            </w:r>
            <w:r w:rsidRPr="000A2AE6">
              <w:rPr>
                <w:rFonts w:ascii="標楷體" w:eastAsia="標楷體" w:hAnsi="標楷體" w:hint="eastAsia"/>
                <w:color w:val="000000" w:themeColor="text1"/>
                <w:spacing w:val="-2"/>
                <w:w w:val="95"/>
                <w:sz w:val="26"/>
                <w:szCs w:val="26"/>
                <w:lang w:eastAsia="zh-TW"/>
              </w:rPr>
              <w:t>發展協會講師、台灣老大人活力發展協會講師、</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pacing w:val="-2"/>
                <w:w w:val="95"/>
                <w:sz w:val="26"/>
                <w:szCs w:val="26"/>
                <w:lang w:eastAsia="zh-TW"/>
              </w:rPr>
              <w:t>華岡興業基</w:t>
            </w:r>
            <w:r w:rsidRPr="000A2AE6">
              <w:rPr>
                <w:rFonts w:ascii="標楷體" w:eastAsia="標楷體" w:hAnsi="標楷體" w:hint="eastAsia"/>
                <w:color w:val="000000" w:themeColor="text1"/>
                <w:sz w:val="26"/>
                <w:szCs w:val="26"/>
                <w:lang w:eastAsia="zh-TW"/>
              </w:rPr>
              <w:t>金會認證園藝治療師</w:t>
            </w: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cs="Arial Unicode MS"/>
          <w:color w:val="000000" w:themeColor="text1"/>
          <w:sz w:val="26"/>
          <w:szCs w:val="26"/>
        </w:rPr>
      </w:pPr>
      <w:r w:rsidRPr="000A2AE6">
        <w:rPr>
          <w:rFonts w:ascii="標楷體" w:eastAsia="標楷體" w:hAnsi="標楷體" w:hint="eastAsia"/>
          <w:b/>
          <w:color w:val="000000" w:themeColor="text1"/>
          <w:sz w:val="26"/>
          <w:szCs w:val="26"/>
        </w:rPr>
        <w:t>四、活動帶領方案內容</w:t>
      </w:r>
      <w:r w:rsidRPr="000A2AE6">
        <w:rPr>
          <w:rFonts w:ascii="標楷體" w:eastAsia="標楷體" w:hAnsi="標楷體"/>
          <w:color w:val="000000" w:themeColor="text1"/>
          <w:sz w:val="26"/>
          <w:szCs w:val="26"/>
        </w:rPr>
        <w:t>-</w:t>
      </w:r>
      <w:r w:rsidRPr="000A2AE6">
        <w:rPr>
          <w:rFonts w:ascii="標楷體" w:eastAsia="標楷體" w:hAnsi="標楷體" w:hint="eastAsia"/>
          <w:color w:val="000000" w:themeColor="text1"/>
          <w:sz w:val="26"/>
          <w:szCs w:val="26"/>
        </w:rPr>
        <w:t>樂齡生命繪本活動內容</w:t>
      </w:r>
      <w:r w:rsidRPr="000A2AE6">
        <w:rPr>
          <w:rFonts w:ascii="標楷體" w:eastAsia="標楷體" w:hAnsi="標楷體" w:cs="Arial Unicode MS" w:hint="eastAsia"/>
          <w:color w:val="000000" w:themeColor="text1"/>
          <w:sz w:val="26"/>
          <w:szCs w:val="26"/>
        </w:rPr>
        <w:t>：</w:t>
      </w:r>
    </w:p>
    <w:p w:rsidR="000A2AE6" w:rsidRPr="000A2AE6" w:rsidRDefault="000A2AE6" w:rsidP="000A2AE6">
      <w:pPr>
        <w:spacing w:line="480" w:lineRule="atLeast"/>
        <w:rPr>
          <w:rFonts w:ascii="標楷體" w:eastAsia="標楷體" w:hAnsi="標楷體"/>
          <w:b/>
          <w:bCs/>
          <w:color w:val="000000" w:themeColor="text1"/>
          <w:sz w:val="26"/>
          <w:szCs w:val="26"/>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0A2AE6" w:rsidRPr="00B10EFD" w:rsidTr="00D0193E">
        <w:trPr>
          <w:trHeight w:val="4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週次</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活動主題</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課程說明</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相見歡</w:t>
            </w:r>
            <w:r w:rsidRPr="00B10EFD">
              <w:rPr>
                <w:rFonts w:ascii="標楷體" w:eastAsia="標楷體" w:hAnsi="標楷體"/>
                <w:color w:val="000000" w:themeColor="text1"/>
              </w:rPr>
              <w:t>~~</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初次見面的長輩透過陪讀員的引導而互相認識。</w:t>
            </w:r>
          </w:p>
        </w:tc>
      </w:tr>
      <w:tr w:rsidR="000A2AE6" w:rsidRPr="00B10EFD" w:rsidTr="00D0193E">
        <w:trPr>
          <w:trHeight w:val="521"/>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童年記趣</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童年的回憶是最難忘，分享與繪本製作</w:t>
            </w:r>
          </w:p>
        </w:tc>
      </w:tr>
      <w:tr w:rsidR="000A2AE6" w:rsidRPr="00B10EFD" w:rsidTr="00D0193E">
        <w:trPr>
          <w:trHeight w:val="39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懷念古早味</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兒時的食物</w:t>
            </w:r>
            <w:r w:rsidRPr="00B10EFD">
              <w:rPr>
                <w:rFonts w:ascii="標楷體" w:eastAsia="標楷體" w:hAnsi="標楷體"/>
                <w:color w:val="000000" w:themeColor="text1"/>
              </w:rPr>
              <w:t>~</w:t>
            </w:r>
            <w:r w:rsidRPr="00B10EFD">
              <w:rPr>
                <w:rFonts w:ascii="標楷體" w:eastAsia="標楷體" w:hAnsi="標楷體" w:hint="eastAsia"/>
                <w:color w:val="000000" w:themeColor="text1"/>
              </w:rPr>
              <w:t>金柑糖、彈珠汽水、番薯、糕仔等。</w:t>
            </w:r>
          </w:p>
        </w:tc>
      </w:tr>
      <w:tr w:rsidR="000A2AE6" w:rsidRPr="00B10EFD" w:rsidTr="00D0193E">
        <w:trPr>
          <w:trHeight w:val="386"/>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青年回憶篇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分享為家庭、為事業打拼的酸、甜、苦、辣。</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lastRenderedPageBreak/>
              <w:t>5</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感情回憶篇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分享第一次交友、相親的美好經驗，彷彿回到迎娶的炮竹聲</w:t>
            </w:r>
            <w:r w:rsidRPr="00B10EFD">
              <w:rPr>
                <w:rFonts w:ascii="標楷體" w:eastAsia="標楷體" w:hAnsi="標楷體"/>
                <w:color w:val="000000" w:themeColor="text1"/>
              </w:rPr>
              <w:t>!</w:t>
            </w:r>
          </w:p>
        </w:tc>
      </w:tr>
      <w:tr w:rsidR="000A2AE6" w:rsidRPr="00B10EFD" w:rsidTr="00D0193E">
        <w:trPr>
          <w:trHeight w:val="53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6</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中年回憶篇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分享孩子呱呱落地時的喜悅，撫養孩子、侍奉父母的艱辛</w:t>
            </w:r>
          </w:p>
        </w:tc>
      </w:tr>
      <w:tr w:rsidR="000A2AE6" w:rsidRPr="00B10EFD" w:rsidTr="00D0193E">
        <w:trPr>
          <w:trHeight w:val="515"/>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7</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追夢圓夢篇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分享年輕時的追求夢想的衝勁，達成夢想時的快樂。</w:t>
            </w:r>
          </w:p>
        </w:tc>
      </w:tr>
      <w:tr w:rsidR="000A2AE6" w:rsidRPr="00B10EFD" w:rsidTr="00D0193E">
        <w:trPr>
          <w:trHeight w:val="535"/>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8</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時光隧道篇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透過繪本的引導，分享長輩往生的經驗及對死亡的看法。</w:t>
            </w:r>
          </w:p>
        </w:tc>
      </w:tr>
      <w:tr w:rsidR="000A2AE6" w:rsidRPr="00B10EFD" w:rsidTr="00D0193E">
        <w:trPr>
          <w:trHeight w:val="530"/>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9</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貴人感恩篇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分享生命中的貴人，回憶在最無助時的那雙溫暖的手。</w:t>
            </w:r>
          </w:p>
        </w:tc>
      </w:tr>
      <w:tr w:rsidR="000A2AE6" w:rsidRPr="00B10EFD" w:rsidTr="00D0193E">
        <w:trPr>
          <w:trHeight w:val="524"/>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10</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珍惜當下篇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珍惜現在，知足常樂，表達出對伴侶及家人的感情與感謝</w:t>
            </w:r>
            <w:r w:rsidRPr="00B10EFD">
              <w:rPr>
                <w:rFonts w:ascii="標楷體" w:eastAsia="標楷體" w:hAnsi="標楷體"/>
                <w:color w:val="000000" w:themeColor="text1"/>
              </w:rPr>
              <w:t>!</w:t>
            </w:r>
          </w:p>
        </w:tc>
      </w:tr>
      <w:tr w:rsidR="000A2AE6" w:rsidRPr="00B10EFD" w:rsidTr="00D0193E">
        <w:trPr>
          <w:trHeight w:val="532"/>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超級達人篇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引導長輩，秀出拿手絕活和大家分享，肯定自我。</w:t>
            </w:r>
          </w:p>
        </w:tc>
      </w:tr>
      <w:tr w:rsidR="000A2AE6" w:rsidRPr="00B10EFD" w:rsidTr="00D0193E">
        <w:trPr>
          <w:trHeight w:val="406"/>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成果回饋篇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成果分享</w:t>
            </w:r>
            <w:r w:rsidRPr="00B10EFD">
              <w:rPr>
                <w:rFonts w:ascii="標楷體" w:eastAsia="標楷體" w:hAnsi="標楷體"/>
                <w:color w:val="000000" w:themeColor="text1"/>
              </w:rPr>
              <w:t>~</w:t>
            </w:r>
            <w:r w:rsidRPr="00B10EFD">
              <w:rPr>
                <w:rFonts w:ascii="標楷體" w:eastAsia="標楷體" w:hAnsi="標楷體" w:hint="eastAsia"/>
                <w:color w:val="000000" w:themeColor="text1"/>
              </w:rPr>
              <w:t>繪本</w:t>
            </w:r>
          </w:p>
        </w:tc>
      </w:tr>
    </w:tbl>
    <w:p w:rsidR="000A2AE6"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五、執行進度</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0A2AE6" w:rsidRPr="00B10EFD" w:rsidTr="00D019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0A2AE6" w:rsidRPr="00B10EFD" w:rsidRDefault="000A2AE6" w:rsidP="00D0193E">
            <w:pPr>
              <w:spacing w:line="480" w:lineRule="atLeast"/>
              <w:ind w:firstLine="1680"/>
              <w:jc w:val="both"/>
              <w:rPr>
                <w:rFonts w:ascii="新細明體" w:hAnsi="Calibri"/>
                <w:b/>
                <w:bCs/>
                <w:color w:val="000000" w:themeColor="text1"/>
              </w:rPr>
            </w:pPr>
            <w:r w:rsidRPr="00B10EFD">
              <w:rPr>
                <w:rFonts w:ascii="新細明體" w:hAnsi="新細明體" w:hint="eastAsia"/>
                <w:b/>
                <w:bCs/>
                <w:color w:val="000000" w:themeColor="text1"/>
              </w:rPr>
              <w:t>月份</w:t>
            </w:r>
          </w:p>
          <w:p w:rsidR="000A2AE6" w:rsidRPr="00B10EFD" w:rsidRDefault="000A2AE6" w:rsidP="00D0193E">
            <w:pPr>
              <w:spacing w:line="480" w:lineRule="atLeast"/>
              <w:ind w:firstLine="480"/>
              <w:jc w:val="both"/>
              <w:rPr>
                <w:rFonts w:ascii="新細明體" w:hAnsi="Calibri"/>
                <w:b/>
                <w:bCs/>
                <w:color w:val="000000" w:themeColor="text1"/>
              </w:rPr>
            </w:pPr>
            <w:r w:rsidRPr="00B10EFD">
              <w:rPr>
                <w:rFonts w:ascii="新細明體" w:hAnsi="新細明體" w:hint="eastAsia"/>
                <w:b/>
                <w:bCs/>
                <w:color w:val="000000" w:themeColor="text1"/>
              </w:rPr>
              <w:t>項目</w:t>
            </w:r>
          </w:p>
        </w:tc>
        <w:tc>
          <w:tcPr>
            <w:tcW w:w="880"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5</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6</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7</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8</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9</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10</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11</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12</w:t>
            </w:r>
            <w:r w:rsidRPr="00B10EFD">
              <w:rPr>
                <w:rFonts w:ascii="新細明體" w:hAnsi="新細明體" w:hint="eastAsia"/>
                <w:b/>
                <w:bCs/>
                <w:color w:val="000000" w:themeColor="text1"/>
              </w:rPr>
              <w:t>月</w:t>
            </w:r>
          </w:p>
        </w:tc>
      </w:tr>
      <w:tr w:rsidR="000A2AE6" w:rsidRPr="00B10EFD" w:rsidTr="00D0193E">
        <w:trPr>
          <w:trHeight w:val="443"/>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color w:val="000000" w:themeColor="text1"/>
              </w:rPr>
              <w:t>活動規畫</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59264" behindDoc="0" locked="0" layoutInCell="1" allowOverlap="1" wp14:anchorId="75D78A4B" wp14:editId="68E153E8">
                      <wp:simplePos x="0" y="0"/>
                      <wp:positionH relativeFrom="column">
                        <wp:posOffset>-739140</wp:posOffset>
                      </wp:positionH>
                      <wp:positionV relativeFrom="paragraph">
                        <wp:posOffset>103505</wp:posOffset>
                      </wp:positionV>
                      <wp:extent cx="1529715" cy="74295"/>
                      <wp:effectExtent l="19050" t="19050" r="13335" b="2095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9715" cy="7429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A72A2" id="Rectangle 57" o:spid="_x0000_s1026" style="position:absolute;margin-left:-58.2pt;margin-top:8.15pt;width:120.45pt;height:5.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" fillcolor="#c0504d" strokecolor="#f2f2f2" strokeweight="3pt">
                      <v:shadow color="#622423" opacity=".5" offset="1pt"/>
                    </v:rect>
                  </w:pict>
                </mc:Fallback>
              </mc:AlternateContent>
            </w: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46"/>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培訓課程執行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0288" behindDoc="0" locked="0" layoutInCell="1" allowOverlap="1" wp14:anchorId="275CE471" wp14:editId="31B491E0">
                      <wp:simplePos x="0" y="0"/>
                      <wp:positionH relativeFrom="column">
                        <wp:posOffset>-283845</wp:posOffset>
                      </wp:positionH>
                      <wp:positionV relativeFrom="paragraph">
                        <wp:posOffset>161290</wp:posOffset>
                      </wp:positionV>
                      <wp:extent cx="1455420" cy="77470"/>
                      <wp:effectExtent l="19050" t="19050" r="0"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DE24" id="Rectangle 58" o:spid="_x0000_s1026" style="position:absolute;margin-left:-22.35pt;margin-top:12.7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" fillcolor="#c0504d" strokecolor="#f2f2f2" strokeweight="3pt">
                      <v:shadow color="#622423" opacity=".5" offset="1pt"/>
                    </v:rect>
                  </w:pict>
                </mc:Fallback>
              </mc:AlternateContent>
            </w: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30"/>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繪本活動執行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1312" behindDoc="0" locked="0" layoutInCell="1" allowOverlap="1" wp14:anchorId="774D1B82" wp14:editId="642541F6">
                      <wp:simplePos x="0" y="0"/>
                      <wp:positionH relativeFrom="column">
                        <wp:posOffset>-955040</wp:posOffset>
                      </wp:positionH>
                      <wp:positionV relativeFrom="paragraph">
                        <wp:posOffset>103505</wp:posOffset>
                      </wp:positionV>
                      <wp:extent cx="1769745" cy="122555"/>
                      <wp:effectExtent l="19050" t="19050" r="1905"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B083" id="Rectangle 59" o:spid="_x0000_s1026" style="position:absolute;margin-left:-75.2pt;margin-top:8.1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" fillcolor="#c0504d" strokecolor="#f2f2f2" strokeweight="3pt">
                      <v:shadow color="#622423" opacity=".5" offset="1pt"/>
                    </v:rect>
                  </w:pict>
                </mc:Fallback>
              </mc:AlternateContent>
            </w: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02"/>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成果評估與討論</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color w:val="000000" w:themeColor="text1"/>
              </w:rPr>
            </w:pPr>
            <w:r w:rsidRPr="00B10EFD">
              <w:rPr>
                <w:noProof/>
                <w:color w:val="000000" w:themeColor="text1"/>
              </w:rPr>
              <mc:AlternateContent>
                <mc:Choice Requires="wps">
                  <w:drawing>
                    <wp:anchor distT="0" distB="0" distL="114300" distR="114300" simplePos="0" relativeHeight="251662336" behindDoc="0" locked="0" layoutInCell="1" allowOverlap="1" wp14:anchorId="04605E67" wp14:editId="00123557">
                      <wp:simplePos x="0" y="0"/>
                      <wp:positionH relativeFrom="column">
                        <wp:posOffset>280670</wp:posOffset>
                      </wp:positionH>
                      <wp:positionV relativeFrom="paragraph">
                        <wp:posOffset>149225</wp:posOffset>
                      </wp:positionV>
                      <wp:extent cx="344805" cy="113665"/>
                      <wp:effectExtent l="19050" t="19050" r="0" b="635"/>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0B08" id="Rectangle 60" o:spid="_x0000_s1026" style="position:absolute;margin-left:22.1pt;margin-top:11.7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" fillcolor="#c0504d" strokecolor="#f2f2f2" strokeweight="3pt">
                      <v:shadow color="#622423" opacity=".5" offset="1pt"/>
                    </v:rect>
                  </w:pict>
                </mc:Fallback>
              </mc:AlternateContent>
            </w:r>
          </w:p>
        </w:tc>
      </w:tr>
    </w:tbl>
    <w:p w:rsidR="000A2AE6" w:rsidRDefault="000A2AE6" w:rsidP="000A2AE6">
      <w:pPr>
        <w:spacing w:line="480" w:lineRule="atLeast"/>
        <w:rPr>
          <w:rFonts w:ascii="標楷體" w:eastAsia="標楷體" w:hAnsi="標楷體"/>
          <w:b/>
          <w:color w:val="000000" w:themeColor="text1"/>
          <w:sz w:val="26"/>
          <w:szCs w:val="26"/>
        </w:rPr>
      </w:pPr>
    </w:p>
    <w:p w:rsidR="000A2AE6" w:rsidRP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六、預期效益</w:t>
      </w:r>
    </w:p>
    <w:p w:rsidR="000A2AE6" w:rsidRPr="00B10EFD" w:rsidRDefault="000A2AE6" w:rsidP="000A2AE6">
      <w:pPr>
        <w:spacing w:line="480" w:lineRule="atLeast"/>
        <w:ind w:leftChars="100" w:left="600" w:hanging="360"/>
        <w:jc w:val="both"/>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、透過懷舊活動的帶領，長者欣賞目前的自己，正向看待未來</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、有效促進長者能結交志同道合的朋友</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、增進、找出被遺忘的個人內在資源或長處，已完成自我統整。</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、本次活動預計參加之長者人數為2</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人，實際出席人數可達</w:t>
      </w:r>
      <w:r w:rsidRPr="00B10EFD">
        <w:rPr>
          <w:rFonts w:ascii="標楷體" w:eastAsia="標楷體" w:hAnsi="標楷體"/>
          <w:color w:val="000000" w:themeColor="text1"/>
        </w:rPr>
        <w:t>90%</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w:t>
      </w:r>
      <w:r w:rsidRPr="00B10EFD">
        <w:rPr>
          <w:rFonts w:ascii="標楷體" w:eastAsia="標楷體" w:hAnsi="標楷體"/>
          <w:color w:val="000000" w:themeColor="text1"/>
        </w:rPr>
        <w:t>80%</w:t>
      </w:r>
      <w:r w:rsidRPr="00B10EFD">
        <w:rPr>
          <w:rFonts w:ascii="標楷體" w:eastAsia="標楷體" w:hAnsi="標楷體" w:hint="eastAsia"/>
          <w:color w:val="000000" w:themeColor="text1"/>
        </w:rPr>
        <w:t>以上參加活動的長者能滿意方案之規劃。</w:t>
      </w:r>
    </w:p>
    <w:p w:rsidR="00A52D4A" w:rsidRPr="000A2AE6" w:rsidRDefault="00A52D4A">
      <w:pPr>
        <w:rPr>
          <w:rFonts w:ascii="標楷體" w:eastAsia="標楷體" w:hAnsi="標楷體"/>
          <w:color w:val="000000" w:themeColor="text1"/>
        </w:rPr>
      </w:pPr>
    </w:p>
    <w:sectPr w:rsidR="00A52D4A" w:rsidRPr="000A2AE6" w:rsidSect="000A2A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1B" w:rsidRDefault="00BE0F1B" w:rsidP="00D1437B">
      <w:r>
        <w:separator/>
      </w:r>
    </w:p>
  </w:endnote>
  <w:endnote w:type="continuationSeparator" w:id="0">
    <w:p w:rsidR="00BE0F1B" w:rsidRDefault="00BE0F1B" w:rsidP="00D1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1B" w:rsidRDefault="00BE0F1B" w:rsidP="00D1437B">
      <w:r>
        <w:separator/>
      </w:r>
    </w:p>
  </w:footnote>
  <w:footnote w:type="continuationSeparator" w:id="0">
    <w:p w:rsidR="00BE0F1B" w:rsidRDefault="00BE0F1B" w:rsidP="00D143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6"/>
    <w:rsid w:val="000A2AE6"/>
    <w:rsid w:val="002A5B58"/>
    <w:rsid w:val="003042F5"/>
    <w:rsid w:val="003E6572"/>
    <w:rsid w:val="006E2398"/>
    <w:rsid w:val="00A52D4A"/>
    <w:rsid w:val="00BE0F1B"/>
    <w:rsid w:val="00D1437B"/>
    <w:rsid w:val="00D91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DC8CC-A77F-4985-89EE-233796F9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2AE6"/>
    <w:rPr>
      <w:rFonts w:cs="Times New Roman"/>
      <w:color w:val="0000FF"/>
      <w:u w:val="single"/>
    </w:rPr>
  </w:style>
  <w:style w:type="paragraph" w:customStyle="1" w:styleId="TableParagraph">
    <w:name w:val="Table Paragraph"/>
    <w:basedOn w:val="a"/>
    <w:uiPriority w:val="99"/>
    <w:rsid w:val="000A2AE6"/>
    <w:pPr>
      <w:jc w:val="center"/>
    </w:pPr>
    <w:rPr>
      <w:rFonts w:ascii="新細明體" w:hAnsi="新細明體" w:cs="新細明體"/>
      <w:kern w:val="0"/>
      <w:sz w:val="22"/>
      <w:szCs w:val="22"/>
      <w:lang w:eastAsia="en-US"/>
    </w:rPr>
  </w:style>
  <w:style w:type="paragraph" w:styleId="a4">
    <w:name w:val="List Paragraph"/>
    <w:basedOn w:val="a"/>
    <w:uiPriority w:val="34"/>
    <w:qFormat/>
    <w:rsid w:val="000A2AE6"/>
    <w:pPr>
      <w:ind w:leftChars="200" w:left="480"/>
    </w:pPr>
  </w:style>
  <w:style w:type="paragraph" w:styleId="a5">
    <w:name w:val="header"/>
    <w:basedOn w:val="a"/>
    <w:link w:val="a6"/>
    <w:uiPriority w:val="99"/>
    <w:unhideWhenUsed/>
    <w:rsid w:val="00D1437B"/>
    <w:pPr>
      <w:tabs>
        <w:tab w:val="center" w:pos="4153"/>
        <w:tab w:val="right" w:pos="8306"/>
      </w:tabs>
      <w:snapToGrid w:val="0"/>
    </w:pPr>
    <w:rPr>
      <w:sz w:val="20"/>
      <w:szCs w:val="20"/>
    </w:rPr>
  </w:style>
  <w:style w:type="character" w:customStyle="1" w:styleId="a6">
    <w:name w:val="頁首 字元"/>
    <w:basedOn w:val="a0"/>
    <w:link w:val="a5"/>
    <w:uiPriority w:val="99"/>
    <w:rsid w:val="00D1437B"/>
    <w:rPr>
      <w:rFonts w:ascii="Times New Roman" w:eastAsia="新細明體" w:hAnsi="Times New Roman" w:cs="Times New Roman"/>
      <w:sz w:val="20"/>
      <w:szCs w:val="20"/>
    </w:rPr>
  </w:style>
  <w:style w:type="paragraph" w:styleId="a7">
    <w:name w:val="footer"/>
    <w:basedOn w:val="a"/>
    <w:link w:val="a8"/>
    <w:uiPriority w:val="99"/>
    <w:unhideWhenUsed/>
    <w:rsid w:val="00D1437B"/>
    <w:pPr>
      <w:tabs>
        <w:tab w:val="center" w:pos="4153"/>
        <w:tab w:val="right" w:pos="8306"/>
      </w:tabs>
      <w:snapToGrid w:val="0"/>
    </w:pPr>
    <w:rPr>
      <w:sz w:val="20"/>
      <w:szCs w:val="20"/>
    </w:rPr>
  </w:style>
  <w:style w:type="character" w:customStyle="1" w:styleId="a8">
    <w:name w:val="頁尾 字元"/>
    <w:basedOn w:val="a0"/>
    <w:link w:val="a7"/>
    <w:uiPriority w:val="99"/>
    <w:rsid w:val="00D1437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es85030@gmail.com" TargetMode="External"/><Relationship Id="rId3" Type="http://schemas.openxmlformats.org/officeDocument/2006/relationships/settings" Target="settings.xml"/><Relationship Id="rId7" Type="http://schemas.openxmlformats.org/officeDocument/2006/relationships/hyperlink" Target="mailto:jtes8503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2020-06-15T07:46:00Z</dcterms:created>
  <dcterms:modified xsi:type="dcterms:W3CDTF">2020-06-15T07:46:00Z</dcterms:modified>
</cp:coreProperties>
</file>