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6F" w:rsidRDefault="00091C1D">
      <w:pPr>
        <w:snapToGrid w:val="0"/>
        <w:spacing w:after="180" w:line="240" w:lineRule="atLeast"/>
        <w:ind w:firstLine="496"/>
      </w:pPr>
      <w:r>
        <w:rPr>
          <w:rFonts w:ascii="標楷體" w:eastAsia="標楷體" w:hAnsi="標楷體"/>
          <w:b/>
          <w:sz w:val="28"/>
          <w:szCs w:val="28"/>
        </w:rPr>
        <w:t>子計畫：</w:t>
      </w:r>
      <w:r w:rsidR="000C7397">
        <w:rPr>
          <w:rFonts w:ascii="標楷體" w:eastAsia="標楷體" w:hAnsi="標楷體" w:hint="eastAsia"/>
          <w:b/>
          <w:sz w:val="28"/>
          <w:szCs w:val="28"/>
        </w:rPr>
        <w:t>桃園</w:t>
      </w:r>
      <w:r>
        <w:rPr>
          <w:rFonts w:ascii="標楷體" w:eastAsia="標楷體" w:hAnsi="標楷體"/>
          <w:b/>
          <w:sz w:val="28"/>
          <w:szCs w:val="28"/>
        </w:rPr>
        <w:t>市</w:t>
      </w:r>
      <w:r w:rsidR="000C7397">
        <w:rPr>
          <w:rFonts w:ascii="標楷體" w:eastAsia="標楷體" w:hAnsi="標楷體" w:hint="eastAsia"/>
          <w:b/>
          <w:sz w:val="28"/>
          <w:szCs w:val="28"/>
        </w:rPr>
        <w:t xml:space="preserve">  </w:t>
      </w:r>
      <w:r>
        <w:rPr>
          <w:rFonts w:ascii="標楷體" w:eastAsia="標楷體" w:hAnsi="標楷體"/>
          <w:b/>
          <w:sz w:val="28"/>
          <w:szCs w:val="28"/>
        </w:rPr>
        <w:t>○○</w:t>
      </w:r>
      <w:r w:rsidR="000C7397">
        <w:rPr>
          <w:rFonts w:ascii="標楷體" w:eastAsia="標楷體" w:hAnsi="標楷體" w:hint="eastAsia"/>
          <w:b/>
          <w:sz w:val="28"/>
          <w:szCs w:val="28"/>
        </w:rPr>
        <w:t>國(中)小</w:t>
      </w:r>
      <w:r>
        <w:rPr>
          <w:rFonts w:ascii="標楷體" w:eastAsia="標楷體" w:hAnsi="標楷體"/>
          <w:b/>
          <w:sz w:val="28"/>
          <w:szCs w:val="28"/>
        </w:rPr>
        <w:t>閱讀推動</w:t>
      </w:r>
      <w:bookmarkStart w:id="0" w:name="_GoBack"/>
      <w:r>
        <w:rPr>
          <w:rFonts w:ascii="標楷體" w:eastAsia="標楷體" w:hAnsi="標楷體"/>
          <w:b/>
          <w:sz w:val="28"/>
          <w:szCs w:val="28"/>
        </w:rPr>
        <w:t>實施計畫</w:t>
      </w:r>
      <w:bookmarkEnd w:id="0"/>
      <w:r>
        <w:rPr>
          <w:rFonts w:ascii="標楷體" w:eastAsia="標楷體" w:hAnsi="標楷體"/>
          <w:b/>
          <w:sz w:val="28"/>
          <w:szCs w:val="28"/>
        </w:rPr>
        <w:t xml:space="preserve">   </w:t>
      </w:r>
    </w:p>
    <w:p w:rsidR="0031606F" w:rsidRDefault="00091C1D">
      <w:pPr>
        <w:snapToGrid w:val="0"/>
        <w:spacing w:after="180" w:line="240" w:lineRule="atLeast"/>
        <w:rPr>
          <w:rFonts w:ascii="標楷體" w:eastAsia="標楷體" w:hAnsi="標楷體"/>
        </w:rPr>
      </w:pPr>
      <w:r>
        <w:rPr>
          <w:rFonts w:ascii="標楷體" w:eastAsia="標楷體" w:hAnsi="標楷體"/>
        </w:rPr>
        <w:t>壹、計畫依據：</w:t>
      </w:r>
    </w:p>
    <w:p w:rsidR="0031606F" w:rsidRDefault="00091C1D">
      <w:pPr>
        <w:snapToGrid w:val="0"/>
        <w:spacing w:after="180" w:line="240" w:lineRule="atLeast"/>
        <w:rPr>
          <w:rFonts w:ascii="標楷體" w:eastAsia="標楷體" w:hAnsi="標楷體"/>
        </w:rPr>
      </w:pPr>
      <w:r>
        <w:rPr>
          <w:rFonts w:ascii="標楷體" w:eastAsia="標楷體" w:hAnsi="標楷體"/>
        </w:rPr>
        <w:t>「教育部國民及學前教育署補助國民小學與國民中學推動閱讀作業要點」</w:t>
      </w:r>
    </w:p>
    <w:p w:rsidR="0031606F" w:rsidRDefault="00091C1D">
      <w:pPr>
        <w:spacing w:before="180" w:after="180" w:line="400" w:lineRule="exact"/>
        <w:rPr>
          <w:rFonts w:ascii="標楷體" w:eastAsia="標楷體" w:hAnsi="標楷體"/>
        </w:rPr>
      </w:pPr>
      <w:r>
        <w:rPr>
          <w:rFonts w:ascii="標楷體" w:eastAsia="標楷體" w:hAnsi="標楷體"/>
        </w:rPr>
        <w:t>貳、計畫目標：</w:t>
      </w:r>
    </w:p>
    <w:p w:rsidR="0031606F" w:rsidRDefault="0031606F">
      <w:pPr>
        <w:spacing w:before="180" w:after="180" w:line="400" w:lineRule="exact"/>
        <w:rPr>
          <w:rFonts w:ascii="標楷體" w:eastAsia="標楷體" w:hAnsi="標楷體"/>
          <w:color w:val="000000"/>
        </w:rPr>
      </w:pPr>
    </w:p>
    <w:p w:rsidR="0031606F" w:rsidRDefault="00091C1D">
      <w:pPr>
        <w:spacing w:before="180" w:after="180" w:line="400" w:lineRule="exact"/>
      </w:pPr>
      <w:r>
        <w:rPr>
          <w:rFonts w:ascii="標楷體" w:eastAsia="標楷體" w:hAnsi="標楷體"/>
          <w:color w:val="000000"/>
        </w:rPr>
        <w:t>参</w:t>
      </w:r>
      <w:r>
        <w:rPr>
          <w:rFonts w:ascii="標楷體" w:eastAsia="標楷體" w:hAnsi="標楷體"/>
        </w:rPr>
        <w:t>、</w:t>
      </w:r>
      <w:r>
        <w:rPr>
          <w:rFonts w:ascii="標楷體" w:eastAsia="標楷體" w:hAnsi="標楷體"/>
          <w:color w:val="000000"/>
        </w:rPr>
        <w:t>辦理單位：</w:t>
      </w:r>
    </w:p>
    <w:p w:rsidR="000C7397" w:rsidRDefault="000C7397" w:rsidP="000C7397">
      <w:pPr>
        <w:spacing w:before="180" w:after="180" w:line="400" w:lineRule="exact"/>
        <w:rPr>
          <w:rFonts w:ascii="標楷體" w:eastAsia="標楷體" w:hAnsi="標楷體"/>
          <w:color w:val="000000"/>
        </w:rPr>
      </w:pPr>
      <w:r>
        <w:rPr>
          <w:rFonts w:ascii="標楷體" w:eastAsia="標楷體" w:hAnsi="標楷體" w:hint="eastAsia"/>
          <w:color w:val="000000"/>
        </w:rPr>
        <w:t xml:space="preserve">    </w:t>
      </w:r>
      <w:r w:rsidRPr="000C7397">
        <w:rPr>
          <w:rFonts w:ascii="標楷體" w:eastAsia="標楷體" w:hAnsi="標楷體" w:hint="eastAsia"/>
          <w:color w:val="000000"/>
        </w:rPr>
        <w:t>指導單位：教育部</w:t>
      </w:r>
    </w:p>
    <w:p w:rsidR="000C7397" w:rsidRPr="000C7397" w:rsidRDefault="000C7397" w:rsidP="000C7397">
      <w:pPr>
        <w:spacing w:before="180" w:after="180" w:line="400" w:lineRule="exact"/>
        <w:rPr>
          <w:rFonts w:ascii="標楷體" w:eastAsia="標楷體" w:hAnsi="標楷體"/>
          <w:color w:val="000000"/>
        </w:rPr>
      </w:pPr>
      <w:r>
        <w:rPr>
          <w:rFonts w:ascii="標楷體" w:eastAsia="標楷體" w:hAnsi="標楷體" w:hint="eastAsia"/>
          <w:color w:val="000000"/>
        </w:rPr>
        <w:t xml:space="preserve">    </w:t>
      </w:r>
      <w:r w:rsidRPr="000C7397">
        <w:rPr>
          <w:rFonts w:ascii="標楷體" w:eastAsia="標楷體" w:hAnsi="標楷體" w:hint="eastAsia"/>
          <w:color w:val="000000"/>
        </w:rPr>
        <w:t>主辦單位：桃園市政府教育局</w:t>
      </w:r>
    </w:p>
    <w:p w:rsidR="0031606F" w:rsidRDefault="000C7397" w:rsidP="000C7397">
      <w:pPr>
        <w:spacing w:before="180" w:after="180" w:line="400" w:lineRule="exact"/>
        <w:rPr>
          <w:rFonts w:ascii="標楷體" w:eastAsia="標楷體" w:hAnsi="標楷體"/>
          <w:color w:val="000000"/>
        </w:rPr>
      </w:pPr>
      <w:r>
        <w:rPr>
          <w:rFonts w:ascii="標楷體" w:eastAsia="標楷體" w:hAnsi="標楷體" w:hint="eastAsia"/>
          <w:color w:val="000000"/>
        </w:rPr>
        <w:t xml:space="preserve">    </w:t>
      </w:r>
      <w:r w:rsidRPr="000C7397">
        <w:rPr>
          <w:rFonts w:ascii="標楷體" w:eastAsia="標楷體" w:hAnsi="標楷體" w:hint="eastAsia"/>
          <w:color w:val="000000"/>
        </w:rPr>
        <w:t>承辦單位：桃園市○○國(中)小</w:t>
      </w:r>
    </w:p>
    <w:p w:rsidR="0031606F" w:rsidRDefault="00091C1D">
      <w:pPr>
        <w:spacing w:before="180" w:after="180" w:line="400" w:lineRule="exact"/>
        <w:rPr>
          <w:rFonts w:ascii="標楷體" w:eastAsia="標楷體" w:hAnsi="標楷體"/>
          <w:color w:val="000000"/>
        </w:rPr>
      </w:pPr>
      <w:r>
        <w:rPr>
          <w:rFonts w:ascii="標楷體" w:eastAsia="標楷體" w:hAnsi="標楷體"/>
          <w:color w:val="000000"/>
        </w:rPr>
        <w:t>肆、計畫期程：109年1月1日至109年12月31日</w:t>
      </w:r>
      <w:r w:rsidR="000C7397">
        <w:rPr>
          <w:rFonts w:ascii="標楷體" w:eastAsia="標楷體" w:hAnsi="標楷體" w:hint="eastAsia"/>
          <w:color w:val="000000"/>
        </w:rPr>
        <w:t>。</w:t>
      </w:r>
    </w:p>
    <w:p w:rsidR="0031606F" w:rsidRPr="000C7397" w:rsidRDefault="0031606F">
      <w:pPr>
        <w:spacing w:before="180" w:after="180" w:line="400" w:lineRule="exact"/>
        <w:rPr>
          <w:rFonts w:ascii="標楷體" w:eastAsia="標楷體" w:hAnsi="標楷體"/>
          <w:color w:val="000000"/>
        </w:rPr>
      </w:pPr>
    </w:p>
    <w:p w:rsidR="0031606F" w:rsidRDefault="00091C1D">
      <w:pPr>
        <w:spacing w:before="180" w:after="180" w:line="400" w:lineRule="exact"/>
        <w:rPr>
          <w:rFonts w:ascii="標楷體" w:eastAsia="標楷體" w:hAnsi="標楷體"/>
          <w:color w:val="000000"/>
        </w:rPr>
      </w:pPr>
      <w:r>
        <w:rPr>
          <w:rFonts w:ascii="標楷體" w:eastAsia="標楷體" w:hAnsi="標楷體"/>
          <w:color w:val="000000"/>
        </w:rPr>
        <w:t>伍、活動地點：</w:t>
      </w:r>
    </w:p>
    <w:p w:rsidR="0031606F" w:rsidRDefault="0031606F">
      <w:pPr>
        <w:spacing w:before="180" w:after="180" w:line="400" w:lineRule="exact"/>
        <w:rPr>
          <w:rFonts w:ascii="標楷體" w:eastAsia="標楷體" w:hAnsi="標楷體"/>
          <w:color w:val="000000"/>
        </w:rPr>
      </w:pPr>
    </w:p>
    <w:p w:rsidR="0031606F" w:rsidRDefault="00091C1D">
      <w:pPr>
        <w:spacing w:before="180" w:after="180" w:line="400" w:lineRule="exact"/>
      </w:pPr>
      <w:r>
        <w:rPr>
          <w:rFonts w:ascii="標楷體" w:eastAsia="標楷體" w:hAnsi="標楷體"/>
          <w:color w:val="000000"/>
        </w:rPr>
        <w:t>陸</w:t>
      </w:r>
      <w:r>
        <w:rPr>
          <w:rFonts w:ascii="標楷體" w:eastAsia="標楷體" w:hAnsi="標楷體"/>
        </w:rPr>
        <w:t>、</w:t>
      </w:r>
      <w:r>
        <w:rPr>
          <w:rFonts w:ascii="標楷體" w:eastAsia="標楷體" w:hAnsi="標楷體"/>
          <w:color w:val="000000"/>
        </w:rPr>
        <w:t>實施內容：</w:t>
      </w:r>
    </w:p>
    <w:p w:rsidR="0031606F" w:rsidRDefault="0031606F">
      <w:pPr>
        <w:spacing w:before="180" w:after="180" w:line="400" w:lineRule="exact"/>
        <w:rPr>
          <w:rFonts w:ascii="標楷體" w:eastAsia="標楷體" w:hAnsi="標楷體"/>
          <w:color w:val="000000"/>
        </w:rPr>
      </w:pPr>
    </w:p>
    <w:p w:rsidR="0031606F" w:rsidRDefault="0031606F">
      <w:pPr>
        <w:spacing w:before="180" w:after="180" w:line="400" w:lineRule="exact"/>
        <w:rPr>
          <w:rFonts w:ascii="標楷體" w:eastAsia="標楷體" w:hAnsi="標楷體"/>
          <w:color w:val="000000"/>
        </w:rPr>
      </w:pPr>
    </w:p>
    <w:p w:rsidR="0031606F" w:rsidRDefault="00091C1D">
      <w:pPr>
        <w:spacing w:before="180" w:after="180" w:line="400" w:lineRule="exact"/>
      </w:pPr>
      <w:r>
        <w:rPr>
          <w:rFonts w:ascii="標楷體" w:eastAsia="標楷體" w:hAnsi="標楷體"/>
          <w:color w:val="000000"/>
        </w:rPr>
        <w:t>柒</w:t>
      </w:r>
      <w:r>
        <w:rPr>
          <w:rFonts w:ascii="標楷體" w:eastAsia="標楷體" w:hAnsi="標楷體"/>
        </w:rPr>
        <w:t>、</w:t>
      </w:r>
      <w:r>
        <w:rPr>
          <w:rFonts w:ascii="標楷體" w:eastAsia="標楷體" w:hAnsi="標楷體"/>
          <w:color w:val="000000"/>
        </w:rPr>
        <w:t>經費來源：</w:t>
      </w:r>
      <w:r w:rsidR="000C7397" w:rsidRPr="000C7397">
        <w:rPr>
          <w:rFonts w:ascii="標楷體" w:eastAsia="標楷體" w:hAnsi="標楷體" w:hint="eastAsia"/>
          <w:color w:val="000000"/>
        </w:rPr>
        <w:t>由教育部及桃園市</w:t>
      </w:r>
      <w:r w:rsidR="000C7397">
        <w:rPr>
          <w:rFonts w:ascii="標楷體" w:eastAsia="標楷體" w:hAnsi="標楷體" w:hint="eastAsia"/>
          <w:color w:val="000000"/>
        </w:rPr>
        <w:t>政府</w:t>
      </w:r>
      <w:r w:rsidR="000C7397" w:rsidRPr="000C7397">
        <w:rPr>
          <w:rFonts w:ascii="標楷體" w:eastAsia="標楷體" w:hAnsi="標楷體" w:hint="eastAsia"/>
          <w:color w:val="000000"/>
        </w:rPr>
        <w:t>教育局閱讀教育相關經費項下補助辦理。</w:t>
      </w:r>
    </w:p>
    <w:p w:rsidR="0031606F" w:rsidRDefault="0031606F">
      <w:pPr>
        <w:spacing w:before="180" w:after="180" w:line="400" w:lineRule="exact"/>
        <w:rPr>
          <w:rFonts w:ascii="標楷體" w:eastAsia="標楷體" w:hAnsi="標楷體"/>
          <w:color w:val="000000"/>
        </w:rPr>
      </w:pPr>
    </w:p>
    <w:p w:rsidR="0031606F" w:rsidRDefault="0031606F">
      <w:pPr>
        <w:spacing w:before="180" w:after="180" w:line="400" w:lineRule="exact"/>
        <w:rPr>
          <w:rFonts w:ascii="標楷體" w:eastAsia="標楷體" w:hAnsi="標楷體"/>
          <w:color w:val="000000"/>
        </w:rPr>
      </w:pPr>
    </w:p>
    <w:p w:rsidR="0031606F" w:rsidRDefault="00091C1D">
      <w:pPr>
        <w:spacing w:before="180" w:after="180" w:line="400" w:lineRule="exact"/>
      </w:pPr>
      <w:r>
        <w:rPr>
          <w:rFonts w:ascii="標楷體" w:eastAsia="標楷體" w:hAnsi="標楷體"/>
          <w:color w:val="000000"/>
        </w:rPr>
        <w:t>捌、</w:t>
      </w:r>
      <w:r>
        <w:rPr>
          <w:rFonts w:ascii="標楷體" w:eastAsia="標楷體" w:hAnsi="標楷體"/>
        </w:rPr>
        <w:t>預期成效：</w:t>
      </w:r>
    </w:p>
    <w:p w:rsidR="0031606F" w:rsidRDefault="0031606F">
      <w:pPr>
        <w:snapToGrid w:val="0"/>
        <w:spacing w:after="180" w:line="240" w:lineRule="atLeast"/>
        <w:rPr>
          <w:rFonts w:ascii="標楷體" w:eastAsia="標楷體" w:hAnsi="標楷體"/>
          <w:b/>
          <w:sz w:val="28"/>
          <w:szCs w:val="28"/>
        </w:rPr>
      </w:pPr>
    </w:p>
    <w:p w:rsidR="0031606F" w:rsidRDefault="0031606F">
      <w:pPr>
        <w:pageBreakBefore/>
        <w:widowControl/>
        <w:suppressAutoHyphens w:val="0"/>
        <w:rPr>
          <w:rFonts w:ascii="標楷體" w:eastAsia="標楷體" w:hAnsi="標楷體"/>
        </w:rPr>
      </w:pPr>
    </w:p>
    <w:tbl>
      <w:tblPr>
        <w:tblW w:w="10355" w:type="dxa"/>
        <w:tblInd w:w="-857" w:type="dxa"/>
        <w:tblCellMar>
          <w:left w:w="10" w:type="dxa"/>
          <w:right w:w="10" w:type="dxa"/>
        </w:tblCellMar>
        <w:tblLook w:val="0000" w:firstRow="0" w:lastRow="0" w:firstColumn="0" w:lastColumn="0" w:noHBand="0" w:noVBand="0"/>
      </w:tblPr>
      <w:tblGrid>
        <w:gridCol w:w="540"/>
        <w:gridCol w:w="317"/>
        <w:gridCol w:w="1199"/>
        <w:gridCol w:w="1112"/>
        <w:gridCol w:w="1134"/>
        <w:gridCol w:w="914"/>
        <w:gridCol w:w="184"/>
        <w:gridCol w:w="693"/>
        <w:gridCol w:w="927"/>
        <w:gridCol w:w="729"/>
        <w:gridCol w:w="806"/>
        <w:gridCol w:w="1800"/>
      </w:tblGrid>
      <w:tr w:rsidR="0031606F" w:rsidTr="008E2719">
        <w:trPr>
          <w:gridBefore w:val="2"/>
          <w:gridAfter w:val="2"/>
          <w:wBefore w:w="857" w:type="dxa"/>
          <w:wAfter w:w="2606" w:type="dxa"/>
          <w:trHeight w:val="420"/>
        </w:trPr>
        <w:tc>
          <w:tcPr>
            <w:tcW w:w="5236" w:type="dxa"/>
            <w:gridSpan w:val="6"/>
            <w:shd w:val="clear" w:color="auto" w:fill="auto"/>
            <w:noWrap/>
            <w:tcMar>
              <w:top w:w="0" w:type="dxa"/>
              <w:left w:w="28" w:type="dxa"/>
              <w:bottom w:w="0" w:type="dxa"/>
              <w:right w:w="28" w:type="dxa"/>
            </w:tcMar>
            <w:vAlign w:val="center"/>
          </w:tcPr>
          <w:p w:rsidR="0031606F" w:rsidRDefault="00091C1D">
            <w:pPr>
              <w:widowControl/>
              <w:suppressAutoHyphens w:val="0"/>
              <w:jc w:val="center"/>
              <w:textAlignment w:val="auto"/>
              <w:rPr>
                <w:rFonts w:ascii="標楷體" w:eastAsia="標楷體" w:hAnsi="標楷體" w:cs="新細明體"/>
                <w:kern w:val="0"/>
                <w:sz w:val="32"/>
                <w:szCs w:val="32"/>
              </w:rPr>
            </w:pPr>
            <w:r>
              <w:rPr>
                <w:rFonts w:ascii="標楷體" w:eastAsia="標楷體" w:hAnsi="標楷體" w:cs="新細明體"/>
                <w:kern w:val="0"/>
                <w:sz w:val="32"/>
                <w:szCs w:val="32"/>
              </w:rPr>
              <w:t>教育部國民及學前教育署</w:t>
            </w:r>
          </w:p>
        </w:tc>
        <w:tc>
          <w:tcPr>
            <w:tcW w:w="1656" w:type="dxa"/>
            <w:gridSpan w:val="2"/>
            <w:shd w:val="clear" w:color="auto" w:fill="auto"/>
            <w:noWrap/>
            <w:tcMar>
              <w:top w:w="0" w:type="dxa"/>
              <w:left w:w="28" w:type="dxa"/>
              <w:bottom w:w="0" w:type="dxa"/>
              <w:right w:w="28" w:type="dxa"/>
            </w:tcMar>
            <w:vAlign w:val="center"/>
          </w:tcPr>
          <w:p w:rsidR="0031606F" w:rsidRDefault="00091C1D">
            <w:pPr>
              <w:widowControl/>
              <w:suppressAutoHyphens w:val="0"/>
              <w:textAlignment w:val="auto"/>
              <w:rPr>
                <w:rFonts w:ascii="標楷體" w:eastAsia="標楷體" w:hAnsi="標楷體" w:cs="新細明體"/>
                <w:kern w:val="0"/>
                <w:sz w:val="32"/>
                <w:szCs w:val="32"/>
              </w:rPr>
            </w:pPr>
            <w:r>
              <w:rPr>
                <w:rFonts w:ascii="標楷體" w:eastAsia="標楷體" w:hAnsi="標楷體" w:cs="新細明體"/>
                <w:kern w:val="0"/>
                <w:sz w:val="32"/>
                <w:szCs w:val="32"/>
              </w:rPr>
              <w:t>▓申請表</w:t>
            </w:r>
          </w:p>
        </w:tc>
      </w:tr>
      <w:tr w:rsidR="0031606F" w:rsidTr="008E2719">
        <w:trPr>
          <w:gridBefore w:val="2"/>
          <w:gridAfter w:val="2"/>
          <w:wBefore w:w="857" w:type="dxa"/>
          <w:wAfter w:w="2606" w:type="dxa"/>
          <w:trHeight w:val="420"/>
        </w:trPr>
        <w:tc>
          <w:tcPr>
            <w:tcW w:w="5236" w:type="dxa"/>
            <w:gridSpan w:val="6"/>
            <w:shd w:val="clear" w:color="auto" w:fill="auto"/>
            <w:noWrap/>
            <w:tcMar>
              <w:top w:w="0" w:type="dxa"/>
              <w:left w:w="28" w:type="dxa"/>
              <w:bottom w:w="0" w:type="dxa"/>
              <w:right w:w="28" w:type="dxa"/>
            </w:tcMar>
            <w:vAlign w:val="center"/>
          </w:tcPr>
          <w:p w:rsidR="0031606F" w:rsidRDefault="00091C1D">
            <w:pPr>
              <w:widowControl/>
              <w:suppressAutoHyphens w:val="0"/>
              <w:jc w:val="center"/>
              <w:textAlignment w:val="auto"/>
              <w:rPr>
                <w:rFonts w:ascii="標楷體" w:eastAsia="標楷體" w:hAnsi="標楷體" w:cs="新細明體"/>
                <w:kern w:val="0"/>
                <w:sz w:val="32"/>
                <w:szCs w:val="32"/>
              </w:rPr>
            </w:pPr>
            <w:r>
              <w:rPr>
                <w:rFonts w:ascii="標楷體" w:eastAsia="標楷體" w:hAnsi="標楷體" w:cs="新細明體"/>
                <w:kern w:val="0"/>
                <w:sz w:val="32"/>
                <w:szCs w:val="32"/>
              </w:rPr>
              <w:t>補助計畫項目經費</w:t>
            </w:r>
          </w:p>
        </w:tc>
        <w:tc>
          <w:tcPr>
            <w:tcW w:w="1656" w:type="dxa"/>
            <w:gridSpan w:val="2"/>
            <w:shd w:val="clear" w:color="auto" w:fill="auto"/>
            <w:noWrap/>
            <w:tcMar>
              <w:top w:w="0" w:type="dxa"/>
              <w:left w:w="28" w:type="dxa"/>
              <w:bottom w:w="0" w:type="dxa"/>
              <w:right w:w="28" w:type="dxa"/>
            </w:tcMar>
            <w:vAlign w:val="center"/>
          </w:tcPr>
          <w:p w:rsidR="0031606F" w:rsidRDefault="00091C1D">
            <w:pPr>
              <w:widowControl/>
              <w:suppressAutoHyphens w:val="0"/>
              <w:textAlignment w:val="auto"/>
              <w:rPr>
                <w:rFonts w:ascii="標楷體" w:eastAsia="標楷體" w:hAnsi="標楷體" w:cs="新細明體"/>
                <w:kern w:val="0"/>
                <w:sz w:val="32"/>
                <w:szCs w:val="32"/>
              </w:rPr>
            </w:pPr>
            <w:r>
              <w:rPr>
                <w:rFonts w:ascii="標楷體" w:eastAsia="標楷體" w:hAnsi="標楷體" w:cs="新細明體"/>
                <w:kern w:val="0"/>
                <w:sz w:val="32"/>
                <w:szCs w:val="32"/>
              </w:rPr>
              <w:t>□核定表</w:t>
            </w:r>
          </w:p>
        </w:tc>
      </w:tr>
      <w:tr w:rsidR="0031606F" w:rsidTr="008E2719">
        <w:trPr>
          <w:cantSplit/>
          <w:tblHeader/>
        </w:trPr>
        <w:tc>
          <w:tcPr>
            <w:tcW w:w="5216" w:type="dxa"/>
            <w:gridSpan w:val="6"/>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tcPr>
          <w:p w:rsidR="0031606F" w:rsidRDefault="00091C1D">
            <w:pPr>
              <w:suppressAutoHyphens w:val="0"/>
              <w:textAlignment w:val="auto"/>
              <w:rPr>
                <w:rFonts w:ascii="標楷體" w:eastAsia="標楷體" w:hAnsi="標楷體"/>
              </w:rPr>
            </w:pPr>
            <w:r>
              <w:rPr>
                <w:rFonts w:ascii="標楷體" w:eastAsia="標楷體" w:hAnsi="標楷體"/>
              </w:rPr>
              <w:t xml:space="preserve">申請單位： </w:t>
            </w:r>
          </w:p>
        </w:tc>
        <w:tc>
          <w:tcPr>
            <w:tcW w:w="5139" w:type="dxa"/>
            <w:gridSpan w:val="6"/>
            <w:tcBorders>
              <w:top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rsidP="00CC2C8B">
            <w:pPr>
              <w:suppressAutoHyphens w:val="0"/>
              <w:ind w:left="1278" w:hanging="1278"/>
              <w:textAlignment w:val="auto"/>
              <w:rPr>
                <w:rFonts w:ascii="標楷體" w:eastAsia="標楷體" w:hAnsi="標楷體"/>
              </w:rPr>
            </w:pPr>
            <w:r>
              <w:rPr>
                <w:rFonts w:ascii="標楷體" w:eastAsia="標楷體" w:hAnsi="標楷體"/>
              </w:rPr>
              <w:t xml:space="preserve"> 計畫名稱：</w:t>
            </w:r>
            <w:r w:rsidR="000C7397" w:rsidRPr="000C7397">
              <w:rPr>
                <w:rFonts w:ascii="標楷體" w:eastAsia="標楷體" w:hAnsi="標楷體" w:hint="eastAsia"/>
              </w:rPr>
              <w:t>109年</w:t>
            </w:r>
            <w:r w:rsidR="00CC2C8B" w:rsidRPr="00CC2C8B">
              <w:rPr>
                <w:rFonts w:ascii="標楷體" w:eastAsia="標楷體" w:hAnsi="標楷體" w:hint="eastAsia"/>
              </w:rPr>
              <w:t>桃園市○○國(中)小閱讀推動實施計畫</w:t>
            </w:r>
          </w:p>
        </w:tc>
      </w:tr>
      <w:tr w:rsidR="0031606F" w:rsidTr="008E2719">
        <w:trPr>
          <w:cantSplit/>
          <w:tblHeader/>
        </w:trPr>
        <w:tc>
          <w:tcPr>
            <w:tcW w:w="10355" w:type="dxa"/>
            <w:gridSpan w:val="12"/>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ind w:left="-26" w:firstLine="26"/>
              <w:textAlignment w:val="auto"/>
            </w:pPr>
            <w:r>
              <w:rPr>
                <w:rFonts w:ascii="標楷體" w:eastAsia="標楷體" w:hAnsi="標楷體"/>
              </w:rPr>
              <w:t>計畫期程：    年    月    日至    年    月    日</w:t>
            </w:r>
          </w:p>
        </w:tc>
      </w:tr>
      <w:tr w:rsidR="0031606F" w:rsidTr="008E2719">
        <w:trPr>
          <w:cantSplit/>
        </w:trPr>
        <w:tc>
          <w:tcPr>
            <w:tcW w:w="10355"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textAlignment w:val="auto"/>
            </w:pPr>
            <w:r>
              <w:rPr>
                <w:rFonts w:ascii="標楷體" w:eastAsia="標楷體" w:hAnsi="標楷體"/>
              </w:rPr>
              <w:t xml:space="preserve">計畫經費總額： </w:t>
            </w:r>
            <w:r w:rsidR="000C7397">
              <w:rPr>
                <w:rFonts w:ascii="標楷體" w:eastAsia="標楷體" w:hAnsi="標楷體" w:hint="eastAsia"/>
              </w:rPr>
              <w:t>20000</w:t>
            </w:r>
            <w:r>
              <w:rPr>
                <w:rFonts w:ascii="標楷體" w:eastAsia="標楷體" w:hAnsi="標楷體"/>
              </w:rPr>
              <w:t xml:space="preserve"> 元，向本署申請補助金額：       元，自籌款：      元</w:t>
            </w:r>
          </w:p>
        </w:tc>
      </w:tr>
      <w:tr w:rsidR="0031606F" w:rsidTr="008E2719">
        <w:trPr>
          <w:cantSplit/>
          <w:trHeight w:val="1216"/>
        </w:trPr>
        <w:tc>
          <w:tcPr>
            <w:tcW w:w="10355"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ind w:left="3780" w:hanging="3780"/>
              <w:textAlignment w:val="auto"/>
              <w:rPr>
                <w:rFonts w:ascii="標楷體" w:eastAsia="標楷體" w:hAnsi="標楷體"/>
              </w:rPr>
            </w:pPr>
            <w:r>
              <w:rPr>
                <w:rFonts w:ascii="標楷體" w:eastAsia="標楷體" w:hAnsi="標楷體"/>
              </w:rPr>
              <w:t>擬向其他機關與民間團體申請補助：  □無  □有</w:t>
            </w:r>
          </w:p>
          <w:p w:rsidR="0031606F" w:rsidRDefault="00091C1D">
            <w:pPr>
              <w:suppressAutoHyphens w:val="0"/>
              <w:ind w:left="3780" w:hanging="3780"/>
              <w:textAlignment w:val="auto"/>
              <w:rPr>
                <w:rFonts w:ascii="標楷體" w:eastAsia="標楷體" w:hAnsi="標楷體"/>
              </w:rPr>
            </w:pPr>
            <w:r>
              <w:rPr>
                <w:rFonts w:ascii="標楷體" w:eastAsia="標楷體" w:hAnsi="標楷體"/>
              </w:rPr>
              <w:t>（請註明其他機關與民間團體申請補助經費之項目及金額）</w:t>
            </w:r>
          </w:p>
          <w:p w:rsidR="0031606F" w:rsidRDefault="00091C1D">
            <w:pPr>
              <w:suppressAutoHyphens w:val="0"/>
              <w:ind w:firstLine="541"/>
              <w:textAlignment w:val="auto"/>
            </w:pPr>
            <w:r>
              <w:rPr>
                <w:rFonts w:ascii="標楷體" w:eastAsia="標楷體" w:hAnsi="標楷體"/>
                <w:b/>
              </w:rPr>
              <w:t>教育部</w:t>
            </w:r>
            <w:r>
              <w:rPr>
                <w:rFonts w:ascii="標楷體" w:eastAsia="標楷體" w:hAnsi="標楷體"/>
              </w:rPr>
              <w:t>：        元，補助項目及金額：</w:t>
            </w:r>
          </w:p>
          <w:p w:rsidR="0031606F" w:rsidRDefault="00091C1D" w:rsidP="008E2719">
            <w:pPr>
              <w:suppressAutoHyphens w:val="0"/>
              <w:ind w:firstLine="540"/>
              <w:textAlignment w:val="auto"/>
              <w:rPr>
                <w:rFonts w:ascii="標楷體" w:eastAsia="標楷體" w:hAnsi="標楷體"/>
              </w:rPr>
            </w:pPr>
            <w:r>
              <w:rPr>
                <w:rFonts w:ascii="標楷體" w:eastAsia="標楷體" w:hAnsi="標楷體"/>
              </w:rPr>
              <w:t>XXXX部：………………元，補助項目及金額：</w:t>
            </w:r>
          </w:p>
        </w:tc>
      </w:tr>
      <w:tr w:rsidR="0031606F" w:rsidTr="008E2719">
        <w:trPr>
          <w:cantSplit/>
        </w:trPr>
        <w:tc>
          <w:tcPr>
            <w:tcW w:w="2056" w:type="dxa"/>
            <w:gridSpan w:val="3"/>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經費項目</w:t>
            </w:r>
          </w:p>
        </w:tc>
        <w:tc>
          <w:tcPr>
            <w:tcW w:w="4964"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計畫經費明細</w:t>
            </w:r>
          </w:p>
        </w:tc>
        <w:tc>
          <w:tcPr>
            <w:tcW w:w="3335"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pPr>
            <w:r>
              <w:rPr>
                <w:rFonts w:ascii="標楷體" w:eastAsia="標楷體" w:hAnsi="標楷體"/>
              </w:rPr>
              <w:t>國教署核定經費</w:t>
            </w:r>
          </w:p>
          <w:p w:rsidR="0031606F" w:rsidRDefault="00091C1D">
            <w:pPr>
              <w:suppressAutoHyphens w:val="0"/>
              <w:jc w:val="center"/>
              <w:textAlignment w:val="auto"/>
            </w:pPr>
            <w:r>
              <w:rPr>
                <w:rFonts w:ascii="標楷體" w:eastAsia="標楷體" w:hAnsi="標楷體"/>
              </w:rPr>
              <w:t>（申請單位請勿填寫）</w:t>
            </w:r>
          </w:p>
        </w:tc>
      </w:tr>
      <w:tr w:rsidR="0031606F" w:rsidTr="008E2719">
        <w:trPr>
          <w:cantSplit/>
        </w:trPr>
        <w:tc>
          <w:tcPr>
            <w:tcW w:w="2056" w:type="dxa"/>
            <w:gridSpan w:val="3"/>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單價（元）</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數量</w:t>
            </w: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pPr>
            <w:r>
              <w:rPr>
                <w:rFonts w:ascii="標楷體" w:eastAsia="標楷體" w:hAnsi="標楷體"/>
              </w:rPr>
              <w:t>總價</w:t>
            </w:r>
            <w:r>
              <w:rPr>
                <w:rFonts w:eastAsia="標楷體"/>
              </w:rPr>
              <w:t>(</w:t>
            </w:r>
            <w:r>
              <w:rPr>
                <w:rFonts w:eastAsia="標楷體"/>
              </w:rPr>
              <w:t>元</w:t>
            </w:r>
            <w:r>
              <w:rPr>
                <w:rFonts w:eastAsia="標楷體"/>
              </w:rPr>
              <w:t>)</w:t>
            </w:r>
          </w:p>
        </w:tc>
        <w:tc>
          <w:tcPr>
            <w:tcW w:w="162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說明</w:t>
            </w:r>
          </w:p>
        </w:tc>
        <w:tc>
          <w:tcPr>
            <w:tcW w:w="1535" w:type="dxa"/>
            <w:gridSpan w:val="2"/>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計畫金額（元）</w:t>
            </w:r>
          </w:p>
        </w:tc>
        <w:tc>
          <w:tcPr>
            <w:tcW w:w="1800"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補助金額(元)</w:t>
            </w:r>
          </w:p>
        </w:tc>
      </w:tr>
      <w:tr w:rsidR="0031606F" w:rsidTr="008E2719">
        <w:trPr>
          <w:cantSplit/>
          <w:trHeight w:hRule="exact" w:val="328"/>
        </w:trPr>
        <w:tc>
          <w:tcPr>
            <w:tcW w:w="540"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p w:rsidR="0031606F" w:rsidRDefault="00091C1D">
            <w:pPr>
              <w:suppressAutoHyphens w:val="0"/>
              <w:snapToGrid w:val="0"/>
              <w:spacing w:line="240" w:lineRule="exact"/>
              <w:jc w:val="center"/>
              <w:textAlignment w:val="auto"/>
              <w:rPr>
                <w:rFonts w:ascii="標楷體" w:eastAsia="標楷體" w:hAnsi="標楷體"/>
              </w:rPr>
            </w:pPr>
            <w:r>
              <w:rPr>
                <w:rFonts w:ascii="標楷體" w:eastAsia="標楷體" w:hAnsi="標楷體"/>
              </w:rPr>
              <w:t>業</w:t>
            </w:r>
          </w:p>
          <w:p w:rsidR="0031606F" w:rsidRDefault="00091C1D">
            <w:pPr>
              <w:suppressAutoHyphens w:val="0"/>
              <w:snapToGrid w:val="0"/>
              <w:spacing w:line="240" w:lineRule="exact"/>
              <w:jc w:val="center"/>
              <w:textAlignment w:val="auto"/>
              <w:rPr>
                <w:rFonts w:ascii="標楷體" w:eastAsia="標楷體" w:hAnsi="標楷體"/>
              </w:rPr>
            </w:pPr>
            <w:r>
              <w:rPr>
                <w:rFonts w:ascii="標楷體" w:eastAsia="標楷體" w:hAnsi="標楷體"/>
              </w:rPr>
              <w:t>務</w:t>
            </w:r>
          </w:p>
          <w:p w:rsidR="0031606F" w:rsidRDefault="00091C1D">
            <w:pPr>
              <w:suppressAutoHyphens w:val="0"/>
              <w:snapToGrid w:val="0"/>
              <w:spacing w:line="240" w:lineRule="exact"/>
              <w:jc w:val="center"/>
              <w:textAlignment w:val="auto"/>
              <w:rPr>
                <w:rFonts w:ascii="標楷體" w:eastAsia="標楷體" w:hAnsi="標楷體"/>
              </w:rPr>
            </w:pPr>
            <w:r>
              <w:rPr>
                <w:rFonts w:ascii="標楷體" w:eastAsia="標楷體" w:hAnsi="標楷體"/>
              </w:rPr>
              <w:t>費</w:t>
            </w:r>
          </w:p>
        </w:tc>
        <w:tc>
          <w:tcPr>
            <w:tcW w:w="1516"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講師鐘點費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2000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1500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1000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360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320</w:t>
            </w:r>
          </w:p>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2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400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val="809"/>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全民健保補充保費</w:t>
            </w:r>
          </w:p>
        </w:tc>
        <w:tc>
          <w:tcPr>
            <w:tcW w:w="111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ind w:firstLine="240"/>
              <w:textAlignment w:val="auto"/>
              <w:rPr>
                <w:rFonts w:ascii="標楷體" w:eastAsia="標楷體" w:hAnsi="標楷體"/>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ind w:firstLine="240"/>
              <w:textAlignment w:val="auto"/>
              <w:rPr>
                <w:rFonts w:ascii="標楷體" w:eastAsia="標楷體" w:hAnsi="標楷體"/>
              </w:rPr>
            </w:pPr>
          </w:p>
        </w:tc>
        <w:tc>
          <w:tcPr>
            <w:tcW w:w="109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ind w:firstLine="24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pacing w:line="240" w:lineRule="exact"/>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44"/>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31606F" w:rsidRDefault="00091C1D">
            <w:pPr>
              <w:suppressAutoHyphens w:val="0"/>
              <w:jc w:val="center"/>
              <w:textAlignment w:val="auto"/>
              <w:rPr>
                <w:rFonts w:ascii="標楷體" w:eastAsia="標楷體" w:hAnsi="標楷體"/>
              </w:rPr>
            </w:pPr>
            <w:r>
              <w:rPr>
                <w:rFonts w:ascii="標楷體" w:eastAsia="標楷體" w:hAnsi="標楷體"/>
              </w:rPr>
              <w:t>講師國內旅費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6"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39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膳費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18"/>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住宿費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4"/>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印刷費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9"/>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教材費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098"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right"/>
              <w:textAlignment w:val="auto"/>
              <w:rPr>
                <w:rFonts w:ascii="標楷體" w:eastAsia="標楷體" w:hAnsi="標楷體"/>
              </w:rPr>
            </w:pPr>
          </w:p>
        </w:tc>
        <w:tc>
          <w:tcPr>
            <w:tcW w:w="1620"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資料蒐集費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jc w:val="both"/>
              <w:textAlignment w:val="auto"/>
              <w:rPr>
                <w:rFonts w:ascii="標楷體" w:eastAsia="標楷體" w:hAnsi="標楷體"/>
                <w:b/>
                <w:bCs/>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場地使用費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jc w:val="both"/>
              <w:textAlignment w:val="auto"/>
              <w:rPr>
                <w:rFonts w:ascii="標楷體" w:eastAsia="標楷體" w:hAnsi="標楷體"/>
                <w:b/>
                <w:bCs/>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場地布置費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jc w:val="both"/>
              <w:textAlignment w:val="auto"/>
              <w:rPr>
                <w:rFonts w:ascii="標楷體" w:eastAsia="標楷體" w:hAnsi="標楷體"/>
                <w:b/>
                <w:bCs/>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2"/>
        </w:trPr>
        <w:tc>
          <w:tcPr>
            <w:tcW w:w="540"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保險費</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jc w:val="both"/>
              <w:textAlignment w:val="auto"/>
              <w:rPr>
                <w:rFonts w:ascii="標楷體" w:eastAsia="標楷體" w:hAnsi="標楷體"/>
                <w:b/>
                <w:bCs/>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422"/>
        </w:trPr>
        <w:tc>
          <w:tcPr>
            <w:tcW w:w="540" w:type="dxa"/>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rPr>
            </w:pPr>
          </w:p>
        </w:tc>
        <w:tc>
          <w:tcPr>
            <w:tcW w:w="15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rPr>
            </w:pPr>
            <w:r>
              <w:rPr>
                <w:rFonts w:ascii="標楷體" w:eastAsia="標楷體" w:hAnsi="標楷體"/>
              </w:rPr>
              <w:t>雜支</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b/>
                <w:bCs/>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jc w:val="both"/>
              <w:textAlignment w:val="auto"/>
              <w:rPr>
                <w:rFonts w:ascii="標楷體" w:eastAsia="標楷體" w:hAnsi="標楷體"/>
                <w:b/>
                <w:bCs/>
                <w:sz w:val="20"/>
              </w:rPr>
            </w:pPr>
          </w:p>
        </w:tc>
        <w:tc>
          <w:tcPr>
            <w:tcW w:w="153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r>
      <w:tr w:rsidR="0031606F" w:rsidTr="008E2719">
        <w:trPr>
          <w:cantSplit/>
          <w:trHeight w:hRule="exact" w:val="814"/>
        </w:trPr>
        <w:tc>
          <w:tcPr>
            <w:tcW w:w="2056"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091C1D">
            <w:pPr>
              <w:suppressAutoHyphens w:val="0"/>
              <w:jc w:val="center"/>
              <w:textAlignment w:val="auto"/>
              <w:rPr>
                <w:rFonts w:ascii="標楷體" w:eastAsia="標楷體" w:hAnsi="標楷體"/>
                <w:b/>
                <w:bCs/>
                <w:shd w:val="clear" w:color="auto" w:fill="FFFFFF"/>
              </w:rPr>
            </w:pPr>
            <w:r>
              <w:rPr>
                <w:rFonts w:ascii="標楷體" w:eastAsia="標楷體" w:hAnsi="標楷體"/>
                <w:b/>
                <w:bCs/>
                <w:shd w:val="clear" w:color="auto" w:fill="FFFFFF"/>
              </w:rPr>
              <w:t>合計</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jc w:val="center"/>
              <w:textAlignment w:val="auto"/>
              <w:rPr>
                <w:rFonts w:ascii="標楷體" w:eastAsia="標楷體" w:hAnsi="標楷體"/>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center"/>
              <w:textAlignment w:val="auto"/>
              <w:rPr>
                <w:rFonts w:ascii="標楷體" w:eastAsia="標楷體" w:hAnsi="標楷體"/>
                <w:shd w:val="clear" w:color="auto" w:fill="FFFFFF"/>
              </w:rPr>
            </w:pPr>
          </w:p>
        </w:tc>
        <w:tc>
          <w:tcPr>
            <w:tcW w:w="10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1606F" w:rsidRDefault="0031606F">
            <w:pPr>
              <w:suppressAutoHyphens w:val="0"/>
              <w:snapToGrid w:val="0"/>
              <w:spacing w:line="240" w:lineRule="exact"/>
              <w:jc w:val="right"/>
              <w:textAlignment w:val="auto"/>
              <w:rPr>
                <w:rFonts w:ascii="標楷體" w:eastAsia="標楷體" w:hAnsi="標楷體"/>
                <w:b/>
                <w:bCs/>
                <w:shd w:val="clear" w:color="auto" w:fill="FFFFFF"/>
              </w:rPr>
            </w:pPr>
          </w:p>
        </w:tc>
        <w:tc>
          <w:tcPr>
            <w:tcW w:w="1620"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bottom"/>
          </w:tcPr>
          <w:p w:rsidR="0031606F" w:rsidRDefault="0031606F">
            <w:pPr>
              <w:suppressAutoHyphens w:val="0"/>
              <w:jc w:val="right"/>
              <w:textAlignment w:val="auto"/>
              <w:rPr>
                <w:rFonts w:ascii="標楷體" w:eastAsia="標楷體" w:hAnsi="標楷體"/>
              </w:rPr>
            </w:pPr>
          </w:p>
        </w:tc>
        <w:tc>
          <w:tcPr>
            <w:tcW w:w="1535" w:type="dxa"/>
            <w:gridSpan w:val="2"/>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31606F" w:rsidRDefault="0031606F">
            <w:pPr>
              <w:suppressAutoHyphens w:val="0"/>
              <w:snapToGrid w:val="0"/>
              <w:spacing w:line="240" w:lineRule="exact"/>
              <w:textAlignment w:val="auto"/>
              <w:rPr>
                <w:rFonts w:ascii="標楷體" w:eastAsia="標楷體" w:hAnsi="標楷體"/>
              </w:rPr>
            </w:pPr>
          </w:p>
        </w:tc>
        <w:tc>
          <w:tcPr>
            <w:tcW w:w="1800" w:type="dxa"/>
            <w:tcBorders>
              <w:top w:val="single" w:sz="6" w:space="0" w:color="000000"/>
              <w:left w:val="double" w:sz="6" w:space="0" w:color="000000"/>
              <w:bottom w:val="double" w:sz="6" w:space="0" w:color="000000"/>
              <w:right w:val="single" w:sz="12" w:space="0" w:color="000000"/>
            </w:tcBorders>
            <w:shd w:val="clear" w:color="auto" w:fill="auto"/>
            <w:tcMar>
              <w:top w:w="0" w:type="dxa"/>
              <w:left w:w="28" w:type="dxa"/>
              <w:bottom w:w="0" w:type="dxa"/>
              <w:right w:w="28" w:type="dxa"/>
            </w:tcMar>
          </w:tcPr>
          <w:p w:rsidR="0031606F" w:rsidRDefault="00091C1D">
            <w:pPr>
              <w:suppressAutoHyphens w:val="0"/>
              <w:snapToGrid w:val="0"/>
              <w:spacing w:line="240" w:lineRule="exact"/>
              <w:textAlignment w:val="auto"/>
            </w:pPr>
            <w:r>
              <w:rPr>
                <w:rFonts w:ascii="標楷體" w:eastAsia="標楷體" w:hAnsi="標楷體"/>
                <w:sz w:val="22"/>
              </w:rPr>
              <w:t>本署核定補助   元</w:t>
            </w:r>
          </w:p>
        </w:tc>
      </w:tr>
      <w:tr w:rsidR="0031606F" w:rsidTr="008E2719">
        <w:trPr>
          <w:cantSplit/>
          <w:trHeight w:hRule="exact" w:val="938"/>
        </w:trPr>
        <w:tc>
          <w:tcPr>
            <w:tcW w:w="7020" w:type="dxa"/>
            <w:gridSpan w:val="9"/>
            <w:tcBorders>
              <w:top w:val="single" w:sz="6" w:space="0" w:color="000000"/>
              <w:left w:val="single" w:sz="12" w:space="0" w:color="000000"/>
              <w:bottom w:val="single" w:sz="6" w:space="0" w:color="000000"/>
              <w:right w:val="double" w:sz="6" w:space="0" w:color="000000"/>
            </w:tcBorders>
            <w:shd w:val="clear" w:color="auto" w:fill="auto"/>
            <w:tcMar>
              <w:top w:w="0" w:type="dxa"/>
              <w:left w:w="28" w:type="dxa"/>
              <w:bottom w:w="0" w:type="dxa"/>
              <w:right w:w="28" w:type="dxa"/>
            </w:tcMar>
          </w:tcPr>
          <w:p w:rsidR="0031606F" w:rsidRDefault="00091C1D">
            <w:pPr>
              <w:suppressAutoHyphens w:val="0"/>
              <w:ind w:firstLine="240"/>
              <w:textAlignment w:val="auto"/>
              <w:rPr>
                <w:rFonts w:ascii="標楷體" w:eastAsia="標楷體" w:hAnsi="標楷體"/>
              </w:rPr>
            </w:pPr>
            <w:r>
              <w:rPr>
                <w:rFonts w:ascii="標楷體" w:eastAsia="標楷體" w:hAnsi="標楷體"/>
              </w:rPr>
              <w:t>承辦             主(會)計        機關學校首長</w:t>
            </w:r>
          </w:p>
          <w:p w:rsidR="0031606F" w:rsidRDefault="00091C1D">
            <w:pPr>
              <w:suppressAutoHyphens w:val="0"/>
              <w:ind w:firstLine="240"/>
              <w:textAlignment w:val="auto"/>
              <w:rPr>
                <w:rFonts w:ascii="標楷體" w:eastAsia="標楷體" w:hAnsi="標楷體"/>
              </w:rPr>
            </w:pPr>
            <w:r>
              <w:rPr>
                <w:rFonts w:ascii="標楷體" w:eastAsia="標楷體" w:hAnsi="標楷體"/>
              </w:rPr>
              <w:t>單位             單位            或團體負責人</w:t>
            </w:r>
          </w:p>
        </w:tc>
        <w:tc>
          <w:tcPr>
            <w:tcW w:w="3335" w:type="dxa"/>
            <w:gridSpan w:val="3"/>
            <w:tcBorders>
              <w:top w:val="double" w:sz="6"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31606F" w:rsidRDefault="00091C1D">
            <w:pPr>
              <w:suppressAutoHyphens w:val="0"/>
              <w:snapToGrid w:val="0"/>
              <w:spacing w:line="240" w:lineRule="exact"/>
              <w:textAlignment w:val="auto"/>
              <w:rPr>
                <w:rFonts w:ascii="標楷體" w:eastAsia="標楷體" w:hAnsi="標楷體"/>
              </w:rPr>
            </w:pPr>
            <w:r>
              <w:rPr>
                <w:rFonts w:ascii="標楷體" w:eastAsia="標楷體" w:hAnsi="標楷體"/>
              </w:rPr>
              <w:t>國教署          國教署</w:t>
            </w:r>
          </w:p>
          <w:p w:rsidR="0031606F" w:rsidRDefault="00091C1D">
            <w:pPr>
              <w:suppressAutoHyphens w:val="0"/>
              <w:snapToGrid w:val="0"/>
              <w:spacing w:line="240" w:lineRule="exact"/>
              <w:textAlignment w:val="auto"/>
              <w:rPr>
                <w:rFonts w:ascii="標楷體" w:eastAsia="標楷體" w:hAnsi="標楷體"/>
              </w:rPr>
            </w:pPr>
            <w:r>
              <w:rPr>
                <w:rFonts w:ascii="標楷體" w:eastAsia="標楷體" w:hAnsi="標楷體"/>
              </w:rPr>
              <w:t>承辦人          單位主管</w:t>
            </w:r>
          </w:p>
        </w:tc>
      </w:tr>
      <w:tr w:rsidR="0031606F" w:rsidTr="008E2719">
        <w:trPr>
          <w:cantSplit/>
          <w:trHeight w:val="1852"/>
        </w:trPr>
        <w:tc>
          <w:tcPr>
            <w:tcW w:w="7020" w:type="dxa"/>
            <w:gridSpan w:val="9"/>
            <w:vMerge w:val="restart"/>
            <w:tcBorders>
              <w:top w:val="single" w:sz="6"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31606F" w:rsidRDefault="00091C1D">
            <w:pPr>
              <w:suppressAutoHyphens w:val="0"/>
              <w:textAlignment w:val="auto"/>
              <w:rPr>
                <w:rFonts w:ascii="標楷體" w:eastAsia="標楷體" w:hAnsi="標楷體"/>
              </w:rPr>
            </w:pPr>
            <w:r>
              <w:rPr>
                <w:rFonts w:ascii="標楷體" w:eastAsia="標楷體" w:hAnsi="標楷體"/>
              </w:rPr>
              <w:lastRenderedPageBreak/>
              <w:t>備註：</w:t>
            </w:r>
          </w:p>
          <w:p w:rsidR="0031606F" w:rsidRDefault="00091C1D">
            <w:pPr>
              <w:suppressAutoHyphens w:val="0"/>
              <w:ind w:left="360" w:hanging="360"/>
              <w:textAlignment w:val="auto"/>
            </w:pPr>
            <w:r>
              <w:rPr>
                <w:rFonts w:ascii="標楷體" w:eastAsia="標楷體" w:hAnsi="標楷體"/>
              </w:rPr>
              <w:t>1、</w:t>
            </w:r>
            <w:r>
              <w:rPr>
                <w:rFonts w:eastAsia="標楷體"/>
              </w:rPr>
              <w:t>同一計畫向本署及其他機關申請補助時，應於計畫項目經費申請表內，詳列向本署及其他機關申請補助之項目及金額，如有隱匿不實或造假情事，本署應撤銷該補助案件，並收回已撥付款項。</w:t>
            </w:r>
          </w:p>
          <w:p w:rsidR="0031606F" w:rsidRDefault="00091C1D">
            <w:pPr>
              <w:suppressAutoHyphens w:val="0"/>
              <w:ind w:left="360" w:hanging="360"/>
              <w:textAlignment w:val="auto"/>
            </w:pPr>
            <w:r>
              <w:rPr>
                <w:rFonts w:ascii="標楷體" w:eastAsia="標楷體" w:hAnsi="標楷體"/>
              </w:rPr>
              <w:t>2、補助計畫除依本要點第4點規定之情形外，以不補助人事費、內部場地使用費及行政管理費為原則。</w:t>
            </w:r>
          </w:p>
          <w:p w:rsidR="0031606F" w:rsidRDefault="00091C1D">
            <w:pPr>
              <w:suppressAutoHyphens w:val="0"/>
              <w:ind w:left="360" w:hanging="360"/>
              <w:textAlignment w:val="auto"/>
            </w:pPr>
            <w:r>
              <w:rPr>
                <w:rFonts w:ascii="標楷體" w:eastAsia="標楷體" w:hAnsi="標楷體"/>
              </w:rPr>
              <w:t>3、申請</w:t>
            </w:r>
            <w:r>
              <w:rPr>
                <w:rFonts w:ascii="標楷體" w:eastAsia="標楷體" w:hAnsi="標楷體" w:cs="新細明體"/>
                <w:kern w:val="0"/>
              </w:rPr>
              <w:t>補助經費，其計畫執行涉及需依「政府機關政策文宣規劃執行注意事項」、預算法第62條之1及其執行原則等相關規定辦理者，應明確標示其為「廣告」，且揭示贊助機關（國教署）名稱，並不得以置入性行銷方式進行。</w:t>
            </w:r>
          </w:p>
        </w:tc>
        <w:tc>
          <w:tcPr>
            <w:tcW w:w="3335" w:type="dxa"/>
            <w:gridSpan w:val="3"/>
            <w:tcBorders>
              <w:top w:val="double" w:sz="6" w:space="0" w:color="000000"/>
              <w:left w:val="double" w:sz="6" w:space="0" w:color="000000"/>
              <w:bottom w:val="single" w:sz="18" w:space="0" w:color="000000"/>
              <w:right w:val="double" w:sz="6" w:space="0" w:color="000000"/>
            </w:tcBorders>
            <w:shd w:val="clear" w:color="auto" w:fill="auto"/>
            <w:tcMar>
              <w:top w:w="0" w:type="dxa"/>
              <w:left w:w="28" w:type="dxa"/>
              <w:bottom w:w="0" w:type="dxa"/>
              <w:right w:w="28" w:type="dxa"/>
            </w:tcMar>
          </w:tcPr>
          <w:p w:rsidR="0031606F" w:rsidRDefault="00091C1D">
            <w:pPr>
              <w:suppressAutoHyphens w:val="0"/>
              <w:snapToGrid w:val="0"/>
              <w:ind w:left="89"/>
              <w:jc w:val="both"/>
              <w:textAlignment w:val="auto"/>
            </w:pPr>
            <w:r>
              <w:rPr>
                <w:rFonts w:ascii="標楷體" w:eastAsia="標楷體" w:hAnsi="標楷體"/>
                <w:b/>
                <w:bCs/>
              </w:rPr>
              <w:t>補助方式</w:t>
            </w:r>
            <w:r>
              <w:rPr>
                <w:rFonts w:ascii="標楷體" w:eastAsia="標楷體" w:hAnsi="標楷體"/>
              </w:rPr>
              <w:t xml:space="preserve">： </w:t>
            </w:r>
          </w:p>
          <w:p w:rsidR="0031606F" w:rsidRDefault="00091C1D">
            <w:pPr>
              <w:suppressAutoHyphens w:val="0"/>
              <w:snapToGrid w:val="0"/>
              <w:ind w:left="89"/>
              <w:jc w:val="both"/>
              <w:textAlignment w:val="auto"/>
              <w:rPr>
                <w:rFonts w:ascii="標楷體" w:eastAsia="標楷體" w:hAnsi="標楷體"/>
              </w:rPr>
            </w:pPr>
            <w:r>
              <w:rPr>
                <w:rFonts w:ascii="標楷體" w:eastAsia="標楷體" w:hAnsi="標楷體"/>
              </w:rPr>
              <w:t>□全額補助</w:t>
            </w:r>
          </w:p>
          <w:p w:rsidR="0031606F" w:rsidRDefault="00091C1D">
            <w:pPr>
              <w:suppressAutoHyphens w:val="0"/>
              <w:snapToGrid w:val="0"/>
              <w:ind w:left="89"/>
              <w:textAlignment w:val="auto"/>
              <w:rPr>
                <w:rFonts w:ascii="標楷體" w:eastAsia="標楷體" w:hAnsi="標楷體"/>
              </w:rPr>
            </w:pPr>
            <w:r>
              <w:rPr>
                <w:rFonts w:ascii="標楷體" w:eastAsia="標楷體" w:hAnsi="標楷體"/>
              </w:rPr>
              <w:t>□部分補助</w:t>
            </w:r>
          </w:p>
          <w:p w:rsidR="0031606F" w:rsidRDefault="00091C1D">
            <w:pPr>
              <w:suppressAutoHyphens w:val="0"/>
              <w:snapToGrid w:val="0"/>
              <w:ind w:left="89"/>
              <w:textAlignment w:val="auto"/>
            </w:pPr>
            <w:r>
              <w:rPr>
                <w:rFonts w:ascii="標楷體" w:eastAsia="標楷體" w:hAnsi="標楷體"/>
                <w:sz w:val="22"/>
              </w:rPr>
              <w:t>(</w:t>
            </w:r>
            <w:r>
              <w:rPr>
                <w:rFonts w:ascii="標楷體" w:eastAsia="標楷體" w:hAnsi="標楷體"/>
                <w:b/>
                <w:sz w:val="22"/>
              </w:rPr>
              <w:t>指定項目補助□是   □否)</w:t>
            </w:r>
          </w:p>
          <w:p w:rsidR="0031606F" w:rsidRDefault="00091C1D">
            <w:pPr>
              <w:suppressAutoHyphens w:val="0"/>
              <w:snapToGrid w:val="0"/>
              <w:ind w:left="89"/>
              <w:jc w:val="both"/>
              <w:textAlignment w:val="auto"/>
            </w:pPr>
            <w:r>
              <w:rPr>
                <w:rFonts w:ascii="標楷體" w:eastAsia="標楷體" w:hAnsi="標楷體"/>
                <w:shd w:val="clear" w:color="auto" w:fill="FFFFFF"/>
              </w:rPr>
              <w:t>【補助比率　　％】</w:t>
            </w:r>
          </w:p>
        </w:tc>
      </w:tr>
      <w:tr w:rsidR="0031606F" w:rsidTr="008E2719">
        <w:trPr>
          <w:cantSplit/>
          <w:trHeight w:val="1050"/>
        </w:trPr>
        <w:tc>
          <w:tcPr>
            <w:tcW w:w="7020" w:type="dxa"/>
            <w:gridSpan w:val="9"/>
            <w:vMerge/>
            <w:tcBorders>
              <w:top w:val="single" w:sz="6" w:space="0" w:color="000000"/>
              <w:left w:val="single" w:sz="12" w:space="0" w:color="000000"/>
              <w:bottom w:val="single" w:sz="12" w:space="0" w:color="000000"/>
              <w:right w:val="double" w:sz="6" w:space="0" w:color="000000"/>
            </w:tcBorders>
            <w:shd w:val="clear" w:color="auto" w:fill="auto"/>
            <w:tcMar>
              <w:top w:w="0" w:type="dxa"/>
              <w:left w:w="28" w:type="dxa"/>
              <w:bottom w:w="0" w:type="dxa"/>
              <w:right w:w="28" w:type="dxa"/>
            </w:tcMar>
          </w:tcPr>
          <w:p w:rsidR="0031606F" w:rsidRDefault="0031606F">
            <w:pPr>
              <w:suppressAutoHyphens w:val="0"/>
              <w:textAlignment w:val="auto"/>
              <w:rPr>
                <w:rFonts w:ascii="標楷體" w:eastAsia="標楷體" w:hAnsi="標楷體"/>
              </w:rPr>
            </w:pPr>
          </w:p>
        </w:tc>
        <w:tc>
          <w:tcPr>
            <w:tcW w:w="3335" w:type="dxa"/>
            <w:gridSpan w:val="3"/>
            <w:tcBorders>
              <w:top w:val="single" w:sz="18" w:space="0" w:color="000000"/>
              <w:left w:val="double" w:sz="6" w:space="0" w:color="000000"/>
              <w:bottom w:val="double" w:sz="6" w:space="0" w:color="000000"/>
              <w:right w:val="double" w:sz="6" w:space="0" w:color="000000"/>
            </w:tcBorders>
            <w:shd w:val="clear" w:color="auto" w:fill="auto"/>
            <w:tcMar>
              <w:top w:w="0" w:type="dxa"/>
              <w:left w:w="28" w:type="dxa"/>
              <w:bottom w:w="0" w:type="dxa"/>
              <w:right w:w="28" w:type="dxa"/>
            </w:tcMar>
          </w:tcPr>
          <w:p w:rsidR="0031606F" w:rsidRDefault="00091C1D">
            <w:pPr>
              <w:suppressAutoHyphens w:val="0"/>
              <w:snapToGrid w:val="0"/>
              <w:ind w:left="89" w:firstLine="26"/>
              <w:jc w:val="both"/>
              <w:textAlignment w:val="auto"/>
            </w:pPr>
            <w:r>
              <w:rPr>
                <w:rFonts w:ascii="標楷體" w:eastAsia="標楷體" w:hAnsi="標楷體"/>
                <w:b/>
                <w:bCs/>
                <w:color w:val="000000"/>
              </w:rPr>
              <w:t>餘款繳回方式</w:t>
            </w:r>
            <w:r>
              <w:rPr>
                <w:rFonts w:ascii="標楷體" w:eastAsia="標楷體" w:hAnsi="標楷體"/>
                <w:color w:val="000000"/>
              </w:rPr>
              <w:t>：</w:t>
            </w:r>
          </w:p>
          <w:p w:rsidR="0031606F" w:rsidRDefault="00091C1D">
            <w:pPr>
              <w:suppressAutoHyphens w:val="0"/>
              <w:snapToGrid w:val="0"/>
              <w:ind w:left="89"/>
              <w:jc w:val="both"/>
              <w:textAlignment w:val="auto"/>
              <w:rPr>
                <w:rFonts w:ascii="標楷體" w:eastAsia="標楷體" w:hAnsi="標楷體"/>
                <w:color w:val="000000"/>
              </w:rPr>
            </w:pPr>
            <w:r>
              <w:rPr>
                <w:rFonts w:ascii="標楷體" w:eastAsia="標楷體" w:hAnsi="標楷體"/>
                <w:color w:val="000000"/>
              </w:rPr>
              <w:t>□繳回  （請敘明依據）</w:t>
            </w:r>
          </w:p>
          <w:p w:rsidR="0031606F" w:rsidRDefault="0031606F">
            <w:pPr>
              <w:suppressAutoHyphens w:val="0"/>
              <w:snapToGrid w:val="0"/>
              <w:ind w:left="89"/>
              <w:jc w:val="both"/>
              <w:textAlignment w:val="auto"/>
              <w:rPr>
                <w:rFonts w:ascii="標楷體" w:eastAsia="標楷體" w:hAnsi="標楷體"/>
                <w:color w:val="000000"/>
              </w:rPr>
            </w:pPr>
          </w:p>
          <w:p w:rsidR="0031606F" w:rsidRDefault="00091C1D">
            <w:pPr>
              <w:suppressAutoHyphens w:val="0"/>
              <w:ind w:left="89"/>
              <w:textAlignment w:val="auto"/>
            </w:pPr>
            <w:r>
              <w:rPr>
                <w:rFonts w:ascii="標楷體" w:eastAsia="標楷體" w:hAnsi="標楷體"/>
                <w:color w:val="000000"/>
              </w:rPr>
              <w:t>□不繳回（請敘明依據）</w:t>
            </w:r>
          </w:p>
        </w:tc>
      </w:tr>
    </w:tbl>
    <w:p w:rsidR="0031606F" w:rsidRDefault="0031606F">
      <w:pPr>
        <w:pageBreakBefore/>
        <w:widowControl/>
        <w:suppressAutoHyphens w:val="0"/>
        <w:rPr>
          <w:rFonts w:ascii="標楷體" w:eastAsia="標楷體" w:hAnsi="標楷體"/>
        </w:rPr>
      </w:pPr>
    </w:p>
    <w:p w:rsidR="00BC1671" w:rsidRDefault="00BC1671" w:rsidP="008E2719">
      <w:pPr>
        <w:adjustRightInd w:val="0"/>
        <w:snapToGrid w:val="0"/>
        <w:spacing w:line="440" w:lineRule="exact"/>
        <w:rPr>
          <w:rFonts w:ascii="標楷體" w:eastAsia="標楷體" w:hAnsi="標楷體" w:cs="標楷體"/>
          <w:b/>
          <w:kern w:val="2"/>
          <w:sz w:val="28"/>
          <w:szCs w:val="28"/>
        </w:rPr>
      </w:pPr>
      <w:bookmarkStart w:id="1" w:name="_Hlk18657144"/>
      <w:r>
        <w:rPr>
          <w:rFonts w:ascii="標楷體" w:eastAsia="標楷體" w:hAnsi="標楷體" w:cs="標楷體" w:hint="eastAsia"/>
          <w:b/>
          <w:sz w:val="28"/>
          <w:szCs w:val="28"/>
        </w:rPr>
        <w:t>教育部國民及學前教育署109年度閱讀推動計畫實施注意事項</w:t>
      </w:r>
      <w:bookmarkEnd w:id="1"/>
    </w:p>
    <w:p w:rsidR="00BC1671" w:rsidRDefault="00BC1671" w:rsidP="00BC1671">
      <w:pPr>
        <w:adjustRightInd w:val="0"/>
        <w:snapToGrid w:val="0"/>
        <w:spacing w:line="440" w:lineRule="exact"/>
        <w:jc w:val="center"/>
        <w:rPr>
          <w:rFonts w:ascii="標楷體" w:eastAsia="標楷體" w:hAnsi="標楷體" w:cs="標楷體"/>
          <w:b/>
          <w:sz w:val="28"/>
          <w:szCs w:val="28"/>
        </w:rPr>
      </w:pP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28"/>
          <w:szCs w:val="28"/>
        </w:rPr>
      </w:pPr>
      <w:r>
        <w:rPr>
          <w:rFonts w:ascii="標楷體" w:eastAsia="標楷體" w:hAnsi="標楷體" w:hint="eastAsia"/>
          <w:b/>
          <w:sz w:val="28"/>
          <w:szCs w:val="28"/>
        </w:rPr>
        <w:t>緣起</w:t>
      </w:r>
    </w:p>
    <w:p w:rsidR="00BC1671" w:rsidRDefault="00BC1671" w:rsidP="00BC1671">
      <w:pPr>
        <w:adjustRightInd w:val="0"/>
        <w:snapToGrid w:val="0"/>
        <w:spacing w:line="440" w:lineRule="exact"/>
        <w:ind w:left="567"/>
        <w:jc w:val="both"/>
        <w:rPr>
          <w:rFonts w:ascii="標楷體" w:eastAsia="標楷體" w:hAnsi="標楷體"/>
          <w:b/>
          <w:sz w:val="28"/>
          <w:szCs w:val="28"/>
        </w:rPr>
      </w:pPr>
      <w:r>
        <w:rPr>
          <w:rFonts w:ascii="標楷體" w:eastAsia="標楷體" w:hAnsi="標楷體" w:hint="eastAsia"/>
        </w:rPr>
        <w:t xml:space="preserve">　　本計畫接續93年9月至97年12月之「焦點三百—國民小學兒童閱讀推動計畫」、95年8月至97年12月之「偏遠國中小閱讀推動計畫」及97年度至106年度之「悅讀101－國民中小學提升閱讀計畫」與「提升國民中小學學生閱讀教育實施計畫」，補助各直轄市政府教育局、各縣(市)政府及民間團體辦理「補助國民中小學閱讀推動計畫」，並擇定其中具有成效或需再投入資源之項目賡續辦理；108年持續推動「提升國民中小學學生閱讀素養實施計畫」，以加強偏遠地區閱讀推廣活動。</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2"/>
          <w:szCs w:val="28"/>
        </w:rPr>
      </w:pPr>
      <w:r>
        <w:rPr>
          <w:rFonts w:ascii="標楷體" w:eastAsia="標楷體" w:hAnsi="標楷體" w:hint="eastAsia"/>
          <w:b/>
          <w:sz w:val="28"/>
        </w:rPr>
        <w:t>依據</w:t>
      </w:r>
    </w:p>
    <w:p w:rsidR="00BC1671" w:rsidRDefault="00BC1671" w:rsidP="00BC1671">
      <w:pPr>
        <w:adjustRightInd w:val="0"/>
        <w:snapToGrid w:val="0"/>
        <w:spacing w:line="440" w:lineRule="exact"/>
        <w:ind w:left="567"/>
        <w:jc w:val="both"/>
        <w:rPr>
          <w:rFonts w:ascii="標楷體" w:eastAsia="標楷體" w:hAnsi="標楷體"/>
          <w:b/>
          <w:sz w:val="32"/>
          <w:szCs w:val="28"/>
        </w:rPr>
      </w:pPr>
      <w:r>
        <w:rPr>
          <w:rFonts w:ascii="標楷體" w:eastAsia="標楷體" w:hAnsi="標楷體" w:hint="eastAsia"/>
          <w:b/>
          <w:kern w:val="0"/>
        </w:rPr>
        <w:t>教育部國民及學前教育署補助國民小學與國民中學推動閱讀作業要點</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2"/>
          <w:szCs w:val="28"/>
        </w:rPr>
      </w:pPr>
      <w:r>
        <w:rPr>
          <w:rFonts w:ascii="標楷體" w:eastAsia="標楷體" w:hAnsi="標楷體" w:hint="eastAsia"/>
          <w:b/>
          <w:sz w:val="28"/>
        </w:rPr>
        <w:t>目的</w:t>
      </w:r>
    </w:p>
    <w:p w:rsidR="00BC1671" w:rsidRDefault="00BC1671" w:rsidP="00BC1671">
      <w:pPr>
        <w:numPr>
          <w:ilvl w:val="0"/>
          <w:numId w:val="10"/>
        </w:numPr>
        <w:suppressAutoHyphens w:val="0"/>
        <w:autoSpaceDN/>
        <w:adjustRightInd w:val="0"/>
        <w:snapToGrid w:val="0"/>
        <w:spacing w:line="440" w:lineRule="exact"/>
        <w:ind w:left="851" w:hanging="567"/>
        <w:jc w:val="both"/>
        <w:textAlignment w:val="auto"/>
        <w:rPr>
          <w:rFonts w:ascii="標楷體" w:eastAsia="標楷體" w:hAnsi="標楷體"/>
          <w:b/>
          <w:sz w:val="32"/>
          <w:szCs w:val="28"/>
        </w:rPr>
      </w:pPr>
      <w:r>
        <w:rPr>
          <w:rFonts w:ascii="標楷體" w:eastAsia="標楷體" w:hAnsi="標楷體" w:hint="eastAsia"/>
          <w:szCs w:val="28"/>
        </w:rPr>
        <w:t>推動閱讀相關事務，營造校園閱讀風氣，提升教師閱讀專業知能與教學</w:t>
      </w:r>
    </w:p>
    <w:p w:rsidR="00BC1671" w:rsidRDefault="00BC1671" w:rsidP="00BC1671">
      <w:pPr>
        <w:adjustRightInd w:val="0"/>
        <w:snapToGrid w:val="0"/>
        <w:spacing w:line="440" w:lineRule="exact"/>
        <w:ind w:left="284"/>
        <w:jc w:val="both"/>
        <w:rPr>
          <w:rFonts w:ascii="標楷體" w:eastAsia="標楷體" w:hAnsi="標楷體"/>
          <w:b/>
          <w:sz w:val="32"/>
          <w:szCs w:val="28"/>
        </w:rPr>
      </w:pPr>
      <w:r>
        <w:rPr>
          <w:rFonts w:ascii="標楷體" w:eastAsia="標楷體" w:hAnsi="標楷體" w:hint="eastAsia"/>
          <w:szCs w:val="28"/>
        </w:rPr>
        <w:t xml:space="preserve">    策略，培養學生閱讀習慣，增進學生閱讀素養及理解能力。</w:t>
      </w:r>
    </w:p>
    <w:p w:rsidR="00BC1671" w:rsidRDefault="00BC1671" w:rsidP="00BC1671">
      <w:pPr>
        <w:numPr>
          <w:ilvl w:val="0"/>
          <w:numId w:val="10"/>
        </w:numPr>
        <w:suppressAutoHyphens w:val="0"/>
        <w:autoSpaceDN/>
        <w:adjustRightInd w:val="0"/>
        <w:snapToGrid w:val="0"/>
        <w:spacing w:line="440" w:lineRule="exact"/>
        <w:ind w:left="0" w:firstLineChars="118" w:firstLine="283"/>
        <w:jc w:val="both"/>
        <w:textAlignment w:val="auto"/>
        <w:rPr>
          <w:rFonts w:ascii="標楷體" w:eastAsia="標楷體" w:hAnsi="標楷體"/>
          <w:b/>
          <w:sz w:val="32"/>
          <w:szCs w:val="28"/>
        </w:rPr>
      </w:pPr>
      <w:r>
        <w:rPr>
          <w:rFonts w:ascii="標楷體" w:eastAsia="標楷體" w:hAnsi="標楷體" w:hint="eastAsia"/>
          <w:szCs w:val="28"/>
        </w:rPr>
        <w:t>加強投入弱勢地區閱讀資源，弭平城鄉差距，落實教育資源均等。</w:t>
      </w:r>
    </w:p>
    <w:p w:rsidR="00BC1671" w:rsidRDefault="00BC1671" w:rsidP="00BC1671">
      <w:pPr>
        <w:numPr>
          <w:ilvl w:val="0"/>
          <w:numId w:val="10"/>
        </w:numPr>
        <w:suppressAutoHyphens w:val="0"/>
        <w:autoSpaceDN/>
        <w:adjustRightInd w:val="0"/>
        <w:snapToGrid w:val="0"/>
        <w:spacing w:line="440" w:lineRule="exact"/>
        <w:ind w:hanging="196"/>
        <w:jc w:val="both"/>
        <w:textAlignment w:val="auto"/>
        <w:rPr>
          <w:rFonts w:ascii="標楷體" w:eastAsia="標楷體" w:hAnsi="標楷體"/>
          <w:b/>
          <w:sz w:val="32"/>
          <w:szCs w:val="28"/>
        </w:rPr>
      </w:pPr>
      <w:r>
        <w:rPr>
          <w:rFonts w:ascii="標楷體" w:eastAsia="標楷體" w:hAnsi="標楷體" w:hint="eastAsia"/>
          <w:szCs w:val="28"/>
        </w:rPr>
        <w:t>善用民間資源，結合民間團體協助學校推廣閱讀活動。</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6"/>
          <w:szCs w:val="28"/>
        </w:rPr>
      </w:pPr>
      <w:r>
        <w:rPr>
          <w:rFonts w:ascii="標楷體" w:eastAsia="標楷體" w:hAnsi="標楷體" w:hint="eastAsia"/>
          <w:b/>
          <w:sz w:val="28"/>
        </w:rPr>
        <w:t>實施期程與申請方式</w:t>
      </w:r>
    </w:p>
    <w:p w:rsidR="00BC1671" w:rsidRDefault="00BC1671" w:rsidP="00BC1671">
      <w:pPr>
        <w:numPr>
          <w:ilvl w:val="0"/>
          <w:numId w:val="11"/>
        </w:numPr>
        <w:suppressAutoHyphens w:val="0"/>
        <w:autoSpaceDN/>
        <w:adjustRightInd w:val="0"/>
        <w:snapToGrid w:val="0"/>
        <w:spacing w:line="440" w:lineRule="exact"/>
        <w:ind w:hanging="196"/>
        <w:jc w:val="both"/>
        <w:textAlignment w:val="auto"/>
        <w:rPr>
          <w:rFonts w:ascii="標楷體" w:eastAsia="標楷體" w:hAnsi="標楷體"/>
          <w:b/>
          <w:sz w:val="36"/>
          <w:szCs w:val="28"/>
        </w:rPr>
      </w:pPr>
      <w:r>
        <w:rPr>
          <w:rFonts w:ascii="標楷體" w:eastAsia="標楷體" w:hAnsi="標楷體" w:cs="新細明體" w:hint="eastAsia"/>
          <w:kern w:val="0"/>
        </w:rPr>
        <w:t>實施期程：</w:t>
      </w:r>
      <w:r>
        <w:rPr>
          <w:rFonts w:ascii="標楷體" w:eastAsia="標楷體" w:hAnsi="標楷體" w:cs="標楷體" w:hint="eastAsia"/>
        </w:rPr>
        <w:t>109年度</w:t>
      </w:r>
    </w:p>
    <w:p w:rsidR="00BC1671" w:rsidRDefault="00BC1671" w:rsidP="00BC1671">
      <w:pPr>
        <w:numPr>
          <w:ilvl w:val="0"/>
          <w:numId w:val="11"/>
        </w:numPr>
        <w:suppressAutoHyphens w:val="0"/>
        <w:autoSpaceDN/>
        <w:adjustRightInd w:val="0"/>
        <w:snapToGrid w:val="0"/>
        <w:spacing w:line="440" w:lineRule="exact"/>
        <w:ind w:hanging="196"/>
        <w:jc w:val="both"/>
        <w:textAlignment w:val="auto"/>
        <w:rPr>
          <w:rFonts w:ascii="標楷體" w:eastAsia="標楷體" w:hAnsi="標楷體"/>
          <w:b/>
          <w:sz w:val="36"/>
          <w:szCs w:val="28"/>
        </w:rPr>
      </w:pPr>
      <w:r>
        <w:rPr>
          <w:rFonts w:ascii="標楷體" w:eastAsia="標楷體" w:hAnsi="標楷體" w:cs="新細明體" w:hint="eastAsia"/>
        </w:rPr>
        <w:t>申請資格</w:t>
      </w:r>
      <w:r>
        <w:rPr>
          <w:rFonts w:ascii="標楷體" w:eastAsia="標楷體" w:hAnsi="標楷體" w:hint="eastAsia"/>
        </w:rPr>
        <w:t>：</w:t>
      </w:r>
      <w:bookmarkStart w:id="2" w:name="OLE_LINK3"/>
      <w:bookmarkStart w:id="3" w:name="OLE_LINK1"/>
      <w:r>
        <w:rPr>
          <w:rFonts w:ascii="標楷體" w:eastAsia="標楷體" w:hAnsi="標楷體" w:hint="eastAsia"/>
        </w:rPr>
        <w:t>地方政府</w:t>
      </w:r>
      <w:r>
        <w:rPr>
          <w:rFonts w:ascii="標楷體" w:eastAsia="標楷體" w:hAnsi="標楷體" w:cs="標楷體" w:hint="eastAsia"/>
        </w:rPr>
        <w:t>、國民中小學（含地方政府所屬公立國民中小學及</w:t>
      </w:r>
    </w:p>
    <w:p w:rsidR="00BC1671" w:rsidRDefault="00BC1671" w:rsidP="00BC1671">
      <w:pPr>
        <w:tabs>
          <w:tab w:val="left" w:pos="1560"/>
        </w:tabs>
        <w:adjustRightInd w:val="0"/>
        <w:snapToGrid w:val="0"/>
        <w:spacing w:line="440" w:lineRule="exact"/>
        <w:ind w:leftChars="827" w:left="1985"/>
        <w:jc w:val="both"/>
        <w:rPr>
          <w:rFonts w:ascii="標楷體" w:eastAsia="標楷體" w:hAnsi="標楷體"/>
          <w:b/>
          <w:sz w:val="36"/>
          <w:szCs w:val="28"/>
        </w:rPr>
      </w:pPr>
      <w:r>
        <w:rPr>
          <w:rFonts w:ascii="標楷體" w:eastAsia="標楷體" w:hAnsi="標楷體" w:cs="標楷體" w:hint="eastAsia"/>
        </w:rPr>
        <w:t>國立大學、國立高級中學學校及科學工業園區高級中等學校附設國中部、國小部）、配合政策與本署合作並依法立案或登記之民間團體、法人或機構。</w:t>
      </w:r>
    </w:p>
    <w:p w:rsidR="00BC1671" w:rsidRDefault="00BC1671" w:rsidP="00BC1671">
      <w:pPr>
        <w:numPr>
          <w:ilvl w:val="0"/>
          <w:numId w:val="11"/>
        </w:numPr>
        <w:suppressAutoHyphens w:val="0"/>
        <w:autoSpaceDN/>
        <w:adjustRightInd w:val="0"/>
        <w:snapToGrid w:val="0"/>
        <w:spacing w:line="440" w:lineRule="exact"/>
        <w:ind w:left="2410" w:hanging="2126"/>
        <w:jc w:val="both"/>
        <w:textAlignment w:val="auto"/>
        <w:rPr>
          <w:rFonts w:ascii="標楷體" w:eastAsia="標楷體" w:hAnsi="標楷體"/>
          <w:b/>
          <w:sz w:val="36"/>
          <w:szCs w:val="28"/>
        </w:rPr>
      </w:pPr>
      <w:r>
        <w:rPr>
          <w:rFonts w:ascii="標楷體" w:eastAsia="標楷體" w:hAnsi="標楷體" w:hint="eastAsia"/>
        </w:rPr>
        <w:t>計畫送件方式：地方政府所屬公立中小學由地方政府對所屬學校提報計畫內容先行審核</w:t>
      </w:r>
      <w:r>
        <w:rPr>
          <w:rFonts w:ascii="標楷體" w:eastAsia="標楷體" w:hAnsi="標楷體" w:hint="eastAsia"/>
          <w:b/>
        </w:rPr>
        <w:t>並彙整後併同提報國立臺灣師範大學圖書資訊學研究所</w:t>
      </w:r>
      <w:bookmarkEnd w:id="2"/>
      <w:bookmarkEnd w:id="3"/>
      <w:r>
        <w:rPr>
          <w:rFonts w:ascii="標楷體" w:eastAsia="標楷體" w:hAnsi="標楷體" w:hint="eastAsia"/>
          <w:b/>
        </w:rPr>
        <w:t>；國立學校計畫及民間團體計畫逕行送件至國立臺灣師範大學圖書資訊學研究所。</w:t>
      </w:r>
      <w:r>
        <w:rPr>
          <w:rFonts w:ascii="標楷體" w:eastAsia="標楷體" w:hAnsi="標楷體" w:hint="eastAsia"/>
        </w:rPr>
        <w:t>收件結束後將召集閱讀教育相關專家學者審查，各地方政府審查未獲通過之缺額得互為流用；至國立學校不佔地方政府之送件上限及補助名額。</w:t>
      </w:r>
    </w:p>
    <w:p w:rsidR="00BC1671" w:rsidRDefault="00BC1671" w:rsidP="00BC1671">
      <w:pPr>
        <w:numPr>
          <w:ilvl w:val="0"/>
          <w:numId w:val="11"/>
        </w:numPr>
        <w:suppressAutoHyphens w:val="0"/>
        <w:autoSpaceDN/>
        <w:adjustRightInd w:val="0"/>
        <w:snapToGrid w:val="0"/>
        <w:spacing w:line="440" w:lineRule="exact"/>
        <w:ind w:hanging="196"/>
        <w:jc w:val="both"/>
        <w:textAlignment w:val="auto"/>
        <w:rPr>
          <w:rFonts w:ascii="標楷體" w:eastAsia="標楷體" w:hAnsi="標楷體"/>
          <w:b/>
          <w:sz w:val="36"/>
          <w:szCs w:val="28"/>
        </w:rPr>
      </w:pPr>
      <w:r>
        <w:rPr>
          <w:rFonts w:ascii="標楷體" w:eastAsia="標楷體" w:hAnsi="標楷體" w:hint="eastAsia"/>
        </w:rPr>
        <w:t>計畫申請注意事項：</w:t>
      </w:r>
    </w:p>
    <w:p w:rsidR="00BC1671" w:rsidRDefault="00BC1671" w:rsidP="00BC1671">
      <w:pPr>
        <w:numPr>
          <w:ilvl w:val="0"/>
          <w:numId w:val="12"/>
        </w:numPr>
        <w:suppressAutoHyphens w:val="0"/>
        <w:autoSpaceDN/>
        <w:adjustRightInd w:val="0"/>
        <w:snapToGrid w:val="0"/>
        <w:spacing w:line="440" w:lineRule="exact"/>
        <w:ind w:left="851" w:hanging="284"/>
        <w:jc w:val="both"/>
        <w:textAlignment w:val="auto"/>
        <w:rPr>
          <w:rFonts w:ascii="標楷體" w:eastAsia="標楷體" w:hAnsi="標楷體"/>
          <w:b/>
          <w:sz w:val="36"/>
          <w:szCs w:val="28"/>
        </w:rPr>
      </w:pPr>
      <w:r>
        <w:rPr>
          <w:rFonts w:ascii="標楷體" w:eastAsia="標楷體" w:hAnsi="標楷體" w:cs="標楷體" w:hint="eastAsia"/>
        </w:rPr>
        <w:t>各民間團體提出申請應檢附計畫申請表、閱讀推動總計畫表、人力資源自我評估表、閱讀策略聯盟調查表，於規定時間內將電子檔（或光碟）寄至國立臺灣師範大學圖書資訊學研究所</w:t>
      </w:r>
      <w:r>
        <w:rPr>
          <w:rFonts w:ascii="標楷體" w:eastAsia="標楷體" w:hAnsi="標楷體" w:hint="eastAsia"/>
        </w:rPr>
        <w:t>，本署另檢附本注意事項及「經費編列原則」各1份，據以作為融入活動規劃提案內容及經費編列原則之參考。</w:t>
      </w:r>
    </w:p>
    <w:p w:rsidR="00BC1671" w:rsidRDefault="00BC1671" w:rsidP="00BC1671">
      <w:pPr>
        <w:numPr>
          <w:ilvl w:val="0"/>
          <w:numId w:val="12"/>
        </w:numPr>
        <w:suppressAutoHyphens w:val="0"/>
        <w:autoSpaceDN/>
        <w:adjustRightInd w:val="0"/>
        <w:snapToGrid w:val="0"/>
        <w:spacing w:line="440" w:lineRule="exact"/>
        <w:ind w:left="851" w:hanging="284"/>
        <w:jc w:val="both"/>
        <w:textAlignment w:val="auto"/>
        <w:rPr>
          <w:rFonts w:ascii="標楷體" w:eastAsia="標楷體" w:hAnsi="標楷體"/>
          <w:b/>
          <w:sz w:val="36"/>
          <w:szCs w:val="28"/>
        </w:rPr>
      </w:pPr>
      <w:r>
        <w:rPr>
          <w:rFonts w:ascii="標楷體" w:eastAsia="標楷體" w:hAnsi="標楷體" w:cs="標楷體" w:hint="eastAsia"/>
        </w:rPr>
        <w:lastRenderedPageBreak/>
        <w:t>地方政府所屬學校之提案，送2份電子檔(光碟或行動碟)，1份由所屬各局(府)承辦單位留存，另1份送國立臺灣師範大學圖書資訊學研究所辦理審查；國立學校提報電子檔(光碟或行動碟)1份送地方政府，請地方政府倂同所屬學校提報計畫送國立臺灣師範大學圖書資訊學研究所。</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6"/>
          <w:szCs w:val="28"/>
        </w:rPr>
      </w:pPr>
      <w:r>
        <w:rPr>
          <w:rFonts w:ascii="標楷體" w:eastAsia="標楷體" w:hAnsi="標楷體" w:hint="eastAsia"/>
          <w:b/>
          <w:sz w:val="28"/>
          <w:szCs w:val="28"/>
        </w:rPr>
        <w:t>實施規定</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hint="eastAsia"/>
          <w:szCs w:val="28"/>
        </w:rPr>
        <w:t>計畫中應說明辦理活動招收對象之特質，對於招募參加營隊等相關活動之學生，宜以中低收入者或需要閱讀寫作補救者為優先。</w:t>
      </w:r>
    </w:p>
    <w:p w:rsidR="00BC1671" w:rsidRDefault="00BC1671" w:rsidP="00BC1671">
      <w:pPr>
        <w:numPr>
          <w:ilvl w:val="0"/>
          <w:numId w:val="13"/>
        </w:numPr>
        <w:suppressAutoHyphens w:val="0"/>
        <w:autoSpaceDN/>
        <w:adjustRightInd w:val="0"/>
        <w:snapToGrid w:val="0"/>
        <w:spacing w:line="440" w:lineRule="exact"/>
        <w:ind w:left="709" w:hanging="425"/>
        <w:jc w:val="both"/>
        <w:textAlignment w:val="auto"/>
        <w:rPr>
          <w:rFonts w:ascii="標楷體" w:eastAsia="標楷體" w:hAnsi="標楷體"/>
          <w:szCs w:val="28"/>
        </w:rPr>
      </w:pPr>
      <w:r>
        <w:rPr>
          <w:rFonts w:ascii="標楷體" w:eastAsia="標楷體" w:hAnsi="標楷體" w:hint="eastAsia"/>
          <w:szCs w:val="28"/>
        </w:rPr>
        <w:t>計畫中應提出前次計畫之量化及質化成效，並就本次計畫預計辦理</w:t>
      </w:r>
    </w:p>
    <w:p w:rsidR="00BC1671" w:rsidRDefault="00BC1671" w:rsidP="00BC1671">
      <w:pPr>
        <w:adjustRightInd w:val="0"/>
        <w:snapToGrid w:val="0"/>
        <w:spacing w:line="440" w:lineRule="exact"/>
        <w:ind w:left="709"/>
        <w:jc w:val="both"/>
        <w:rPr>
          <w:rFonts w:ascii="標楷體" w:eastAsia="標楷體" w:hAnsi="標楷體"/>
          <w:szCs w:val="28"/>
        </w:rPr>
      </w:pPr>
      <w:r>
        <w:rPr>
          <w:rFonts w:ascii="標楷體" w:eastAsia="標楷體" w:hAnsi="標楷體" w:hint="eastAsia"/>
          <w:szCs w:val="28"/>
        </w:rPr>
        <w:t xml:space="preserve"> 之活動說明其規劃時間、對象及內容，以及預期之量化及質化成效。</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hint="eastAsia"/>
          <w:szCs w:val="28"/>
        </w:rPr>
        <w:t>活動規劃應以閱讀推動為原則，不得為考試取向，亦不得以購書為主要目的。</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hint="eastAsia"/>
          <w:szCs w:val="28"/>
        </w:rPr>
        <w:t>各地方政府應協助所轄學校於計畫中加入e-PIRLS及多文本閱讀之資訊，並使能融入此2項資訊於計畫中之學校數達送件校數之5%。</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bookmarkStart w:id="4" w:name="_Hlk20228827"/>
      <w:r>
        <w:rPr>
          <w:rFonts w:ascii="標楷體" w:eastAsia="標楷體" w:hAnsi="標楷體" w:hint="eastAsia"/>
          <w:szCs w:val="28"/>
        </w:rPr>
        <w:t>獲本署核定補助之民間團體人員須報名參加本署委託國立臺灣師範大學辦理之「全國圖書教師初階及進階教育訓練」，並請於申請計畫中檢附近兩年參與並通過該訓練之紀錄，該紀錄將列入計畫審核之參據。</w:t>
      </w:r>
      <w:bookmarkEnd w:id="4"/>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cs="標楷體" w:hint="eastAsia"/>
        </w:rPr>
        <w:t>各地方政府、辦理學校及民間團體應依「獲審定通過之經費概算表」及「教育部補（捐）助及委辦經費核撥結報作業要點」相關規定</w:t>
      </w:r>
      <w:r>
        <w:rPr>
          <w:rFonts w:ascii="標楷體" w:eastAsia="標楷體" w:hAnsi="標楷體" w:hint="eastAsia"/>
        </w:rPr>
        <w:t>核實動支，不得移作他用，如因實際需要必須辦理計畫經費之流用及勻支時，應依「教育部補（捐）助及委辦經費核撥結報作業要點」相關規定，以經費調整對照表循</w:t>
      </w:r>
      <w:r>
        <w:rPr>
          <w:rFonts w:ascii="標楷體" w:eastAsia="標楷體" w:hAnsi="標楷體" w:cs="標楷體" w:hint="eastAsia"/>
        </w:rPr>
        <w:t>各地方政府、辦理學校及民間團體</w:t>
      </w:r>
      <w:r>
        <w:rPr>
          <w:rFonts w:ascii="標楷體" w:eastAsia="標楷體" w:hAnsi="標楷體" w:hint="eastAsia"/>
        </w:rPr>
        <w:t>內部行政程序辦理。</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hint="eastAsia"/>
        </w:rPr>
        <w:t>各地方政府、國立學校及民間團體應依本署「</w:t>
      </w:r>
      <w:r>
        <w:rPr>
          <w:rFonts w:ascii="標楷體" w:eastAsia="標楷體" w:hAnsi="標楷體" w:hint="eastAsia"/>
          <w:kern w:val="0"/>
        </w:rPr>
        <w:t>補助國民小學與國民中學推動閱讀作業要點」及</w:t>
      </w:r>
      <w:r>
        <w:rPr>
          <w:rFonts w:ascii="標楷體" w:eastAsia="標楷體" w:hAnsi="標楷體" w:hint="eastAsia"/>
        </w:rPr>
        <w:t>「教育部補（捐）助及委辦經費核撥結報作業要點」規定檢附成果報告函報本署辦理經費核結事宜。</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hint="eastAsia"/>
        </w:rPr>
        <w:t>各民間團體應留存原始支出憑證單據，專冊裝訂後依會計法相關規定妥慎保管，俾供相關單位查核。</w:t>
      </w:r>
    </w:p>
    <w:p w:rsidR="00BC1671" w:rsidRDefault="00BC1671" w:rsidP="00BC1671">
      <w:pPr>
        <w:numPr>
          <w:ilvl w:val="0"/>
          <w:numId w:val="13"/>
        </w:numPr>
        <w:suppressAutoHyphens w:val="0"/>
        <w:autoSpaceDN/>
        <w:adjustRightInd w:val="0"/>
        <w:snapToGrid w:val="0"/>
        <w:spacing w:line="440" w:lineRule="exact"/>
        <w:ind w:left="851" w:hanging="567"/>
        <w:jc w:val="both"/>
        <w:textAlignment w:val="auto"/>
        <w:rPr>
          <w:rFonts w:ascii="標楷體" w:eastAsia="標楷體" w:hAnsi="標楷體"/>
          <w:szCs w:val="28"/>
        </w:rPr>
      </w:pPr>
      <w:r>
        <w:rPr>
          <w:rFonts w:ascii="標楷體" w:eastAsia="標楷體" w:hAnsi="標楷體" w:cs="標楷體" w:hint="eastAsia"/>
        </w:rPr>
        <w:t>本署保留對閱讀推動計畫實施辦法及相關規定，依各地方政府、辦理學校及民間團體業務實際辦理進行彈性調整，以及進行解釋之權力。</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6"/>
          <w:szCs w:val="28"/>
        </w:rPr>
      </w:pPr>
      <w:r>
        <w:rPr>
          <w:rFonts w:ascii="標楷體" w:eastAsia="標楷體" w:hAnsi="標楷體" w:hint="eastAsia"/>
          <w:b/>
          <w:sz w:val="28"/>
        </w:rPr>
        <w:t>經費來源及運用：</w:t>
      </w:r>
    </w:p>
    <w:p w:rsidR="00BC1671" w:rsidRDefault="00BC1671" w:rsidP="00BC1671">
      <w:pPr>
        <w:adjustRightInd w:val="0"/>
        <w:snapToGrid w:val="0"/>
        <w:spacing w:line="440" w:lineRule="exact"/>
        <w:ind w:left="567"/>
        <w:jc w:val="both"/>
        <w:rPr>
          <w:rFonts w:ascii="標楷體" w:eastAsia="標楷體" w:hAnsi="標楷體"/>
          <w:b/>
          <w:sz w:val="36"/>
          <w:szCs w:val="28"/>
        </w:rPr>
      </w:pPr>
      <w:r>
        <w:rPr>
          <w:rFonts w:ascii="標楷體" w:eastAsia="標楷體" w:hAnsi="標楷體" w:hint="eastAsia"/>
          <w:kern w:val="0"/>
        </w:rPr>
        <w:t xml:space="preserve">　　依「教育部國民及學前教育署補助國民小學與國民中學推動閱讀作業要點」所定之補助基準辦理，並依中央對直轄市、縣（市）政府補助辦法及相關規定，由本署及地方政府編列經費支應；另民間團體之補助依「中央政府各機關對民間團體及個人補助預算執行應注意事項」辦理。</w:t>
      </w:r>
    </w:p>
    <w:p w:rsidR="00BC1671" w:rsidRDefault="00BC1671" w:rsidP="00BC1671">
      <w:pPr>
        <w:numPr>
          <w:ilvl w:val="0"/>
          <w:numId w:val="9"/>
        </w:numPr>
        <w:suppressAutoHyphens w:val="0"/>
        <w:autoSpaceDN/>
        <w:adjustRightInd w:val="0"/>
        <w:snapToGrid w:val="0"/>
        <w:spacing w:line="440" w:lineRule="exact"/>
        <w:jc w:val="both"/>
        <w:textAlignment w:val="auto"/>
        <w:rPr>
          <w:rFonts w:ascii="標楷體" w:eastAsia="標楷體" w:hAnsi="標楷體"/>
          <w:b/>
          <w:sz w:val="36"/>
          <w:szCs w:val="28"/>
        </w:rPr>
      </w:pPr>
      <w:r>
        <w:rPr>
          <w:rFonts w:ascii="標楷體" w:eastAsia="標楷體" w:hAnsi="標楷體" w:hint="eastAsia"/>
          <w:b/>
          <w:sz w:val="28"/>
        </w:rPr>
        <w:t>本注意事項奉核定後實施，修正時亦同</w:t>
      </w:r>
    </w:p>
    <w:p w:rsidR="00BC1671" w:rsidRDefault="00BC1671" w:rsidP="00BC1671">
      <w:pPr>
        <w:snapToGrid w:val="0"/>
        <w:jc w:val="center"/>
        <w:rPr>
          <w:rFonts w:ascii="標楷體" w:eastAsia="標楷體" w:hAnsi="標楷體"/>
          <w:b/>
          <w:sz w:val="32"/>
          <w:szCs w:val="28"/>
        </w:rPr>
      </w:pPr>
      <w:r>
        <w:rPr>
          <w:rFonts w:ascii="標楷體" w:eastAsia="標楷體" w:hAnsi="標楷體" w:hint="eastAsia"/>
        </w:rPr>
        <w:br w:type="page"/>
      </w:r>
      <w:r>
        <w:rPr>
          <w:rFonts w:ascii="標楷體" w:eastAsia="標楷體" w:hAnsi="標楷體" w:hint="eastAsia"/>
          <w:b/>
          <w:sz w:val="32"/>
          <w:szCs w:val="28"/>
        </w:rPr>
        <w:lastRenderedPageBreak/>
        <w:t>109學年度「閱讀推動計畫」經費編列原則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249"/>
      </w:tblGrid>
      <w:tr w:rsidR="00BC1671" w:rsidTr="008E2719">
        <w:trPr>
          <w:jc w:val="center"/>
        </w:trPr>
        <w:tc>
          <w:tcPr>
            <w:tcW w:w="8784" w:type="dxa"/>
            <w:gridSpan w:val="2"/>
            <w:tcBorders>
              <w:top w:val="single" w:sz="4" w:space="0" w:color="auto"/>
              <w:left w:val="single" w:sz="4" w:space="0" w:color="auto"/>
              <w:bottom w:val="single" w:sz="4" w:space="0" w:color="auto"/>
              <w:right w:val="single" w:sz="4" w:space="0" w:color="auto"/>
            </w:tcBorders>
            <w:shd w:val="clear" w:color="auto" w:fill="C4BC96"/>
            <w:hideMark/>
          </w:tcPr>
          <w:p w:rsidR="00BC1671" w:rsidRDefault="00BC1671">
            <w:pPr>
              <w:jc w:val="center"/>
              <w:rPr>
                <w:rFonts w:ascii="標楷體" w:eastAsia="標楷體" w:hAnsi="標楷體"/>
                <w:b/>
                <w:sz w:val="28"/>
                <w:szCs w:val="28"/>
              </w:rPr>
            </w:pPr>
            <w:r>
              <w:rPr>
                <w:rFonts w:ascii="標楷體" w:eastAsia="標楷體" w:hAnsi="標楷體" w:hint="eastAsia"/>
                <w:b/>
                <w:sz w:val="28"/>
                <w:szCs w:val="28"/>
              </w:rPr>
              <w:t>閱讀推動計畫經費編列說明</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DDD9C3"/>
            <w:hideMark/>
          </w:tcPr>
          <w:p w:rsidR="00BC1671" w:rsidRDefault="00BC1671">
            <w:pPr>
              <w:snapToGrid w:val="0"/>
              <w:jc w:val="center"/>
              <w:rPr>
                <w:rFonts w:ascii="標楷體" w:eastAsia="標楷體" w:hAnsi="標楷體"/>
                <w:b/>
                <w:sz w:val="32"/>
                <w:szCs w:val="28"/>
              </w:rPr>
            </w:pPr>
            <w:r>
              <w:rPr>
                <w:rFonts w:ascii="標楷體" w:eastAsia="標楷體" w:hAnsi="標楷體" w:hint="eastAsia"/>
                <w:b/>
                <w:szCs w:val="22"/>
              </w:rPr>
              <w:t>項目</w:t>
            </w:r>
          </w:p>
        </w:tc>
        <w:tc>
          <w:tcPr>
            <w:tcW w:w="6249" w:type="dxa"/>
            <w:tcBorders>
              <w:top w:val="single" w:sz="4" w:space="0" w:color="auto"/>
              <w:left w:val="single" w:sz="4" w:space="0" w:color="auto"/>
              <w:bottom w:val="single" w:sz="4" w:space="0" w:color="auto"/>
              <w:right w:val="single" w:sz="4" w:space="0" w:color="auto"/>
            </w:tcBorders>
            <w:shd w:val="clear" w:color="auto" w:fill="DDD9C3"/>
            <w:hideMark/>
          </w:tcPr>
          <w:p w:rsidR="00BC1671" w:rsidRDefault="00BC1671">
            <w:pPr>
              <w:snapToGrid w:val="0"/>
              <w:jc w:val="center"/>
              <w:rPr>
                <w:rFonts w:ascii="標楷體" w:eastAsia="標楷體" w:hAnsi="標楷體"/>
                <w:b/>
                <w:szCs w:val="22"/>
              </w:rPr>
            </w:pPr>
            <w:r>
              <w:rPr>
                <w:rFonts w:ascii="標楷體" w:eastAsia="標楷體" w:hAnsi="標楷體" w:hint="eastAsia"/>
                <w:b/>
                <w:szCs w:val="22"/>
              </w:rPr>
              <w:t>說明</w:t>
            </w:r>
          </w:p>
        </w:tc>
      </w:tr>
      <w:tr w:rsidR="00BC1671" w:rsidTr="008E2719">
        <w:trPr>
          <w:trHeight w:val="2969"/>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snapToGrid w:val="0"/>
              <w:jc w:val="center"/>
              <w:rPr>
                <w:rFonts w:ascii="標楷體" w:eastAsia="標楷體" w:hAnsi="標楷體"/>
                <w:sz w:val="22"/>
                <w:szCs w:val="22"/>
              </w:rPr>
            </w:pPr>
            <w:r>
              <w:rPr>
                <w:rFonts w:ascii="標楷體" w:eastAsia="標楷體" w:hAnsi="標楷體" w:hint="eastAsia"/>
                <w:sz w:val="22"/>
                <w:szCs w:val="22"/>
              </w:rPr>
              <w:t>講師鐘點費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rPr>
                <w:rFonts w:ascii="標楷體" w:eastAsia="標楷體" w:hAnsi="標楷體"/>
                <w:sz w:val="22"/>
                <w:szCs w:val="22"/>
              </w:rPr>
            </w:pPr>
            <w:r>
              <w:rPr>
                <w:rFonts w:ascii="標楷體" w:eastAsia="標楷體" w:hAnsi="標楷體" w:hint="eastAsia"/>
                <w:sz w:val="22"/>
                <w:szCs w:val="22"/>
                <w:u w:val="single"/>
              </w:rPr>
              <w:t>(一)對象為教師或全校師生之講座</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1.外聘專家學者為講師，一節50分鐘2,000元。</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2.外聘學校人員為講師，一節50分鐘1,500元。</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3.內聘自校學校人員或府內所屬人員為講師，一節50分鐘1,000元。</w:t>
            </w:r>
          </w:p>
          <w:p w:rsidR="00BC1671" w:rsidRDefault="00BC1671">
            <w:pPr>
              <w:autoSpaceDE w:val="0"/>
              <w:adjustRightInd w:val="0"/>
              <w:rPr>
                <w:rFonts w:ascii="標楷體" w:eastAsia="標楷體" w:hAnsi="標楷體" w:cs="標楷體j鑫."/>
                <w:kern w:val="0"/>
                <w:sz w:val="22"/>
                <w:szCs w:val="22"/>
                <w:u w:val="single"/>
              </w:rPr>
            </w:pPr>
            <w:r>
              <w:rPr>
                <w:rFonts w:ascii="標楷體" w:eastAsia="標楷體" w:hAnsi="標楷體" w:cs="標楷體j鑫." w:hint="eastAsia"/>
                <w:kern w:val="0"/>
                <w:sz w:val="22"/>
                <w:szCs w:val="22"/>
                <w:u w:val="single"/>
              </w:rPr>
              <w:t>(</w:t>
            </w:r>
            <w:r>
              <w:rPr>
                <w:rFonts w:ascii="標楷體" w:eastAsia="標楷體" w:hAnsi="標楷體" w:hint="eastAsia"/>
                <w:sz w:val="22"/>
                <w:szCs w:val="22"/>
                <w:u w:val="single"/>
              </w:rPr>
              <w:t>二)對象為學生</w:t>
            </w:r>
          </w:p>
          <w:p w:rsidR="00BC1671" w:rsidRDefault="00BC1671">
            <w:pPr>
              <w:autoSpaceDE w:val="0"/>
              <w:adjustRightInd w:val="0"/>
              <w:ind w:left="220" w:hangingChars="100" w:hanging="220"/>
              <w:jc w:val="both"/>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1.國中：課內時間一節45分鐘360元。</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2.國小：課內時間一節40分鐘320元。</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 xml:space="preserve">   3.課後時間(寒暑假)一節400元。</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(三)不補助助教或助理講師費用。</w:t>
            </w:r>
          </w:p>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(四)早自習及午休時間不補助鐘點費。</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snapToGrid w:val="0"/>
              <w:jc w:val="center"/>
              <w:rPr>
                <w:rFonts w:ascii="標楷體" w:eastAsia="標楷體" w:hAnsi="標楷體"/>
                <w:b/>
                <w:kern w:val="2"/>
                <w:sz w:val="32"/>
                <w:szCs w:val="28"/>
              </w:rPr>
            </w:pPr>
            <w:r>
              <w:rPr>
                <w:rFonts w:ascii="標楷體" w:eastAsia="標楷體" w:hAnsi="標楷體" w:hint="eastAsia"/>
                <w:sz w:val="22"/>
                <w:szCs w:val="22"/>
              </w:rPr>
              <w:t>全民健康保險補充保費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ind w:left="220" w:hangingChars="100" w:hanging="220"/>
              <w:rPr>
                <w:rFonts w:ascii="標楷體" w:eastAsia="標楷體" w:hAnsi="標楷體" w:cs="標楷體j鑫."/>
                <w:kern w:val="0"/>
                <w:sz w:val="22"/>
                <w:szCs w:val="22"/>
              </w:rPr>
            </w:pPr>
            <w:r>
              <w:rPr>
                <w:rFonts w:ascii="標楷體" w:eastAsia="標楷體" w:hAnsi="標楷體" w:cs="標楷體j鑫." w:hint="eastAsia"/>
                <w:kern w:val="0"/>
                <w:sz w:val="22"/>
                <w:szCs w:val="22"/>
              </w:rPr>
              <w:t>依衍生補充保費之業務費經費項目，乘以補充保費費率為</w:t>
            </w:r>
          </w:p>
          <w:p w:rsidR="00BC1671" w:rsidRDefault="00BC1671">
            <w:pPr>
              <w:autoSpaceDE w:val="0"/>
              <w:adjustRightInd w:val="0"/>
              <w:ind w:left="220" w:hangingChars="100" w:hanging="220"/>
              <w:rPr>
                <w:rFonts w:ascii="標楷體" w:eastAsia="標楷體" w:hAnsi="標楷體" w:cs="標楷體j鑫."/>
                <w:b/>
                <w:kern w:val="0"/>
                <w:sz w:val="32"/>
                <w:szCs w:val="28"/>
              </w:rPr>
            </w:pPr>
            <w:r>
              <w:rPr>
                <w:rFonts w:ascii="標楷體" w:eastAsia="標楷體" w:hAnsi="標楷體" w:cs="標楷體j鑫." w:hint="eastAsia"/>
                <w:kern w:val="0"/>
                <w:sz w:val="22"/>
                <w:szCs w:val="22"/>
              </w:rPr>
              <w:t>編列上限。</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snapToGrid w:val="0"/>
              <w:jc w:val="center"/>
              <w:rPr>
                <w:rFonts w:ascii="標楷體" w:eastAsia="標楷體" w:hAnsi="標楷體"/>
                <w:b/>
                <w:kern w:val="2"/>
                <w:sz w:val="32"/>
                <w:szCs w:val="28"/>
              </w:rPr>
            </w:pPr>
            <w:r>
              <w:rPr>
                <w:rFonts w:ascii="標楷體" w:eastAsia="標楷體" w:hAnsi="標楷體" w:hint="eastAsia"/>
                <w:sz w:val="22"/>
                <w:szCs w:val="22"/>
              </w:rPr>
              <w:t>講師國內旅費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snapToGrid w:val="0"/>
              <w:rPr>
                <w:rFonts w:ascii="標楷體" w:eastAsia="標楷體" w:hAnsi="標楷體"/>
                <w:b/>
                <w:sz w:val="32"/>
                <w:szCs w:val="28"/>
              </w:rPr>
            </w:pPr>
            <w:r>
              <w:rPr>
                <w:rFonts w:ascii="標楷體" w:eastAsia="標楷體" w:hAnsi="標楷體" w:hint="eastAsia"/>
                <w:sz w:val="22"/>
                <w:szCs w:val="22"/>
              </w:rPr>
              <w:t>國內旅費之編列依「國內出差旅費報支要點」辦理，不補助自駕油資。</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膳費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rPr>
                <w:rFonts w:ascii="標楷體" w:eastAsia="標楷體" w:hAnsi="標楷體" w:cs="標楷體j鑫."/>
                <w:kern w:val="0"/>
                <w:sz w:val="22"/>
                <w:szCs w:val="22"/>
              </w:rPr>
            </w:pPr>
            <w:r>
              <w:rPr>
                <w:rFonts w:ascii="標楷體" w:eastAsia="標楷體" w:hAnsi="標楷體" w:cs="標楷體j鑫." w:hint="eastAsia"/>
                <w:kern w:val="0"/>
                <w:sz w:val="22"/>
                <w:szCs w:val="22"/>
              </w:rPr>
              <w:t>標準單價80元／人，活動超過中午12時或晚上18時得編列，不含茶水費。</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jc w:val="center"/>
              <w:rPr>
                <w:rFonts w:ascii="標楷體" w:eastAsia="標楷體" w:hAnsi="標楷體" w:cs="標楷體j鑫."/>
                <w:b/>
                <w:kern w:val="0"/>
                <w:sz w:val="32"/>
                <w:szCs w:val="28"/>
              </w:rPr>
            </w:pPr>
            <w:r>
              <w:rPr>
                <w:rFonts w:ascii="標楷體" w:eastAsia="標楷體" w:hAnsi="標楷體" w:cs="標楷體j鑫." w:hint="eastAsia"/>
                <w:kern w:val="0"/>
                <w:sz w:val="22"/>
                <w:szCs w:val="22"/>
              </w:rPr>
              <w:t>住宿費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snapToGrid w:val="0"/>
              <w:rPr>
                <w:rFonts w:ascii="標楷體" w:eastAsia="標楷體" w:hAnsi="標楷體"/>
                <w:b/>
                <w:kern w:val="2"/>
                <w:sz w:val="32"/>
                <w:szCs w:val="28"/>
              </w:rPr>
            </w:pPr>
            <w:r>
              <w:rPr>
                <w:rFonts w:ascii="標楷體" w:eastAsia="標楷體" w:hAnsi="標楷體" w:hint="eastAsia"/>
                <w:sz w:val="22"/>
                <w:szCs w:val="22"/>
              </w:rPr>
              <w:t>政府機關學校人員每人每日住宿上限為</w:t>
            </w:r>
            <w:r>
              <w:rPr>
                <w:rFonts w:ascii="標楷體" w:eastAsia="標楷體" w:hAnsi="標楷體" w:cs="標楷體 副浡渀." w:hint="eastAsia"/>
                <w:sz w:val="22"/>
                <w:szCs w:val="22"/>
              </w:rPr>
              <w:t>1600或1800</w:t>
            </w:r>
            <w:r>
              <w:rPr>
                <w:rFonts w:ascii="標楷體" w:eastAsia="標楷體" w:hAnsi="標楷體" w:hint="eastAsia"/>
                <w:sz w:val="22"/>
                <w:szCs w:val="22"/>
              </w:rPr>
              <w:t>元。</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ind w:left="440" w:hangingChars="200" w:hanging="440"/>
              <w:jc w:val="center"/>
              <w:rPr>
                <w:rFonts w:ascii="標楷體" w:eastAsia="標楷體" w:hAnsi="標楷體" w:cs="標楷體j鑫."/>
                <w:b/>
                <w:kern w:val="0"/>
                <w:sz w:val="32"/>
                <w:szCs w:val="28"/>
              </w:rPr>
            </w:pPr>
            <w:r>
              <w:rPr>
                <w:rFonts w:ascii="標楷體" w:eastAsia="標楷體" w:hAnsi="標楷體" w:cs="標楷體j鑫." w:hint="eastAsia"/>
                <w:kern w:val="0"/>
                <w:sz w:val="22"/>
                <w:szCs w:val="22"/>
              </w:rPr>
              <w:t>印刷費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ind w:left="440" w:hangingChars="200" w:hanging="440"/>
              <w:rPr>
                <w:rFonts w:ascii="標楷體" w:eastAsia="標楷體" w:hAnsi="標楷體" w:cs="標楷體j鑫."/>
                <w:kern w:val="0"/>
                <w:sz w:val="22"/>
                <w:szCs w:val="22"/>
              </w:rPr>
            </w:pPr>
            <w:r>
              <w:rPr>
                <w:rFonts w:ascii="標楷體" w:eastAsia="標楷體" w:hAnsi="標楷體" w:cs="標楷體j鑫." w:hint="eastAsia"/>
                <w:kern w:val="0"/>
                <w:sz w:val="22"/>
                <w:szCs w:val="22"/>
              </w:rPr>
              <w:t>教材、講義或資料印製等，</w:t>
            </w:r>
            <w:r>
              <w:rPr>
                <w:rFonts w:ascii="標楷體" w:eastAsia="標楷體" w:hAnsi="標楷體" w:cs="標楷體j鑫." w:hint="eastAsia"/>
                <w:kern w:val="0"/>
                <w:sz w:val="22"/>
                <w:szCs w:val="22"/>
                <w:u w:val="single"/>
              </w:rPr>
              <w:t>須加以說明用途及數量</w:t>
            </w:r>
            <w:r>
              <w:rPr>
                <w:rFonts w:ascii="標楷體" w:eastAsia="標楷體" w:hAnsi="標楷體" w:cs="標楷體j鑫." w:hint="eastAsia"/>
                <w:kern w:val="0"/>
                <w:sz w:val="22"/>
                <w:szCs w:val="22"/>
              </w:rPr>
              <w:t>，核實</w:t>
            </w:r>
          </w:p>
          <w:p w:rsidR="00BC1671" w:rsidRDefault="00BC1671">
            <w:pPr>
              <w:autoSpaceDE w:val="0"/>
              <w:adjustRightInd w:val="0"/>
              <w:ind w:left="440" w:hangingChars="200" w:hanging="440"/>
              <w:rPr>
                <w:rFonts w:ascii="標楷體" w:eastAsia="標楷體" w:hAnsi="標楷體" w:cs="標楷體j鑫."/>
                <w:kern w:val="0"/>
                <w:sz w:val="22"/>
                <w:szCs w:val="22"/>
              </w:rPr>
            </w:pPr>
            <w:r>
              <w:rPr>
                <w:rFonts w:ascii="標楷體" w:eastAsia="標楷體" w:hAnsi="標楷體" w:cs="標楷體j鑫." w:hint="eastAsia"/>
                <w:kern w:val="0"/>
                <w:sz w:val="22"/>
                <w:szCs w:val="22"/>
              </w:rPr>
              <w:t>編列，以樸實不鋪張為原則，計畫總經費50%為上限。</w:t>
            </w:r>
            <w:r w:rsidR="00420621" w:rsidRPr="00420621">
              <w:rPr>
                <w:rFonts w:ascii="標楷體" w:eastAsia="標楷體" w:hAnsi="標楷體" w:cs="標楷體j鑫." w:hint="eastAsia"/>
                <w:color w:val="FF0000"/>
                <w:kern w:val="0"/>
                <w:sz w:val="22"/>
                <w:szCs w:val="22"/>
              </w:rPr>
              <w:t>(不得超過1萬元整)</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ind w:left="440" w:hangingChars="200" w:hanging="44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教材費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ind w:left="440" w:hangingChars="200" w:hanging="440"/>
              <w:rPr>
                <w:rFonts w:ascii="標楷體" w:eastAsia="標楷體" w:hAnsi="標楷體" w:cs="標楷體j鑫."/>
                <w:kern w:val="0"/>
                <w:sz w:val="22"/>
                <w:szCs w:val="22"/>
              </w:rPr>
            </w:pPr>
            <w:r>
              <w:rPr>
                <w:rFonts w:ascii="標楷體" w:eastAsia="標楷體" w:hAnsi="標楷體" w:cs="標楷體j鑫." w:hint="eastAsia"/>
                <w:kern w:val="0"/>
                <w:sz w:val="22"/>
                <w:szCs w:val="22"/>
              </w:rPr>
              <w:t>辦理閱讀活動或課程所需教材得以編列，請說明名稱或用</w:t>
            </w:r>
          </w:p>
          <w:p w:rsidR="00BC1671" w:rsidRDefault="00BC1671">
            <w:pPr>
              <w:autoSpaceDE w:val="0"/>
              <w:adjustRightInd w:val="0"/>
              <w:ind w:left="440" w:hangingChars="200" w:hanging="440"/>
              <w:rPr>
                <w:rFonts w:ascii="標楷體" w:eastAsia="標楷體" w:hAnsi="標楷體" w:cs="標楷體j鑫."/>
                <w:kern w:val="0"/>
                <w:sz w:val="22"/>
                <w:szCs w:val="22"/>
              </w:rPr>
            </w:pPr>
            <w:r>
              <w:rPr>
                <w:rFonts w:ascii="標楷體" w:eastAsia="標楷體" w:hAnsi="標楷體" w:cs="標楷體j鑫." w:hint="eastAsia"/>
                <w:kern w:val="0"/>
                <w:sz w:val="22"/>
                <w:szCs w:val="22"/>
              </w:rPr>
              <w:t>途，比例不超過總經費20%。</w:t>
            </w:r>
            <w:r w:rsidR="00420621" w:rsidRPr="00420621">
              <w:rPr>
                <w:rFonts w:ascii="標楷體" w:eastAsia="標楷體" w:hAnsi="標楷體" w:cs="標楷體j鑫." w:hint="eastAsia"/>
                <w:color w:val="FF0000"/>
                <w:kern w:val="0"/>
                <w:sz w:val="22"/>
                <w:szCs w:val="22"/>
              </w:rPr>
              <w:t>(不得超過4</w:t>
            </w:r>
            <w:r w:rsidR="00420621" w:rsidRPr="00420621">
              <w:rPr>
                <w:rFonts w:ascii="標楷體" w:eastAsia="標楷體" w:hAnsi="標楷體" w:cs="標楷體j鑫."/>
                <w:color w:val="FF0000"/>
                <w:kern w:val="0"/>
                <w:sz w:val="22"/>
                <w:szCs w:val="22"/>
              </w:rPr>
              <w:t>,</w:t>
            </w:r>
            <w:r w:rsidR="00420621" w:rsidRPr="00420621">
              <w:rPr>
                <w:rFonts w:ascii="標楷體" w:eastAsia="標楷體" w:hAnsi="標楷體" w:cs="標楷體j鑫." w:hint="eastAsia"/>
                <w:color w:val="FF0000"/>
                <w:kern w:val="0"/>
                <w:sz w:val="22"/>
                <w:szCs w:val="22"/>
              </w:rPr>
              <w:t>000元整)</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ind w:left="440" w:hangingChars="200" w:hanging="44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資料蒐集費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autoSpaceDE w:val="0"/>
              <w:adjustRightInd w:val="0"/>
              <w:ind w:left="440" w:hangingChars="200" w:hanging="440"/>
              <w:rPr>
                <w:rFonts w:ascii="標楷體" w:eastAsia="標楷體" w:hAnsi="標楷體" w:cs="標楷體j鑫."/>
                <w:kern w:val="0"/>
                <w:sz w:val="22"/>
                <w:szCs w:val="22"/>
              </w:rPr>
            </w:pPr>
            <w:r>
              <w:rPr>
                <w:rFonts w:ascii="標楷體" w:eastAsia="標楷體" w:hAnsi="標楷體" w:cs="標楷體j鑫." w:hint="eastAsia"/>
                <w:kern w:val="0"/>
                <w:sz w:val="22"/>
                <w:szCs w:val="22"/>
              </w:rPr>
              <w:t>以編列辦理相關活動所需「參考用」圖書資料為原則，須</w:t>
            </w:r>
          </w:p>
          <w:p w:rsidR="00BC1671" w:rsidRDefault="00BC1671" w:rsidP="00420621">
            <w:pPr>
              <w:autoSpaceDE w:val="0"/>
              <w:adjustRightInd w:val="0"/>
              <w:ind w:left="440" w:hangingChars="200" w:hanging="440"/>
              <w:rPr>
                <w:rFonts w:ascii="標楷體" w:eastAsia="標楷體" w:hAnsi="標楷體" w:cs="標楷體j鑫."/>
                <w:kern w:val="0"/>
                <w:sz w:val="22"/>
                <w:szCs w:val="22"/>
                <w:u w:val="single"/>
              </w:rPr>
            </w:pPr>
            <w:r>
              <w:rPr>
                <w:rFonts w:ascii="標楷體" w:eastAsia="標楷體" w:hAnsi="標楷體" w:cs="標楷體j鑫." w:hint="eastAsia"/>
                <w:kern w:val="0"/>
                <w:sz w:val="22"/>
                <w:szCs w:val="22"/>
                <w:u w:val="single"/>
              </w:rPr>
              <w:t>詳列名稱、數量、單價</w:t>
            </w:r>
            <w:r>
              <w:rPr>
                <w:rFonts w:ascii="標楷體" w:eastAsia="標楷體" w:hAnsi="標楷體" w:cs="標楷體j鑫." w:hint="eastAsia"/>
                <w:kern w:val="0"/>
                <w:sz w:val="22"/>
                <w:szCs w:val="22"/>
              </w:rPr>
              <w:t>於計畫書中。</w:t>
            </w:r>
            <w:r w:rsidR="00420621" w:rsidRPr="00420621">
              <w:rPr>
                <w:rFonts w:ascii="標楷體" w:eastAsia="標楷體" w:hAnsi="標楷體" w:cs="標楷體j鑫." w:hint="eastAsia"/>
                <w:color w:val="FF0000"/>
                <w:kern w:val="0"/>
                <w:sz w:val="22"/>
                <w:szCs w:val="22"/>
              </w:rPr>
              <w:t>(不得超過</w:t>
            </w:r>
            <w:r w:rsidR="00420621" w:rsidRPr="00420621">
              <w:rPr>
                <w:rFonts w:ascii="標楷體" w:eastAsia="標楷體" w:hAnsi="標楷體" w:cs="標楷體j鑫."/>
                <w:color w:val="FF0000"/>
                <w:kern w:val="0"/>
                <w:sz w:val="22"/>
                <w:szCs w:val="22"/>
              </w:rPr>
              <w:t>5</w:t>
            </w:r>
            <w:r w:rsidR="00420621" w:rsidRPr="00420621">
              <w:rPr>
                <w:rFonts w:ascii="標楷體" w:eastAsia="標楷體" w:hAnsi="標楷體" w:cs="標楷體j鑫." w:hint="eastAsia"/>
                <w:color w:val="FF0000"/>
                <w:kern w:val="0"/>
                <w:sz w:val="22"/>
                <w:szCs w:val="22"/>
              </w:rPr>
              <w:t>,000元整)</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ind w:left="440" w:hangingChars="200" w:hanging="44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場地使用費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ind w:left="440" w:hangingChars="200" w:hanging="440"/>
              <w:rPr>
                <w:rFonts w:ascii="標楷體" w:eastAsia="標楷體" w:hAnsi="標楷體"/>
                <w:kern w:val="2"/>
                <w:sz w:val="22"/>
                <w:szCs w:val="22"/>
              </w:rPr>
            </w:pPr>
            <w:r>
              <w:rPr>
                <w:rFonts w:ascii="標楷體" w:eastAsia="標楷體" w:hAnsi="標楷體" w:hint="eastAsia"/>
                <w:sz w:val="22"/>
                <w:szCs w:val="22"/>
              </w:rPr>
              <w:t>不補助內部場地使用費，惟內部場地有對外收費，且供辦</w:t>
            </w:r>
          </w:p>
          <w:p w:rsidR="00BC1671" w:rsidRDefault="00BC1671">
            <w:pPr>
              <w:ind w:left="440" w:hangingChars="200" w:hanging="440"/>
              <w:rPr>
                <w:rFonts w:ascii="標楷體" w:eastAsia="標楷體" w:hAnsi="標楷體"/>
                <w:sz w:val="22"/>
                <w:szCs w:val="22"/>
              </w:rPr>
            </w:pPr>
            <w:r>
              <w:rPr>
                <w:rFonts w:ascii="標楷體" w:eastAsia="標楷體" w:hAnsi="標楷體" w:hint="eastAsia"/>
                <w:sz w:val="22"/>
                <w:szCs w:val="22"/>
              </w:rPr>
              <w:t>理計畫使用者，不在此限。另本項經費可視會議舉辦場所，</w:t>
            </w:r>
          </w:p>
          <w:p w:rsidR="00BC1671" w:rsidRDefault="00BC1671">
            <w:pPr>
              <w:ind w:left="440" w:hangingChars="200" w:hanging="440"/>
              <w:rPr>
                <w:rFonts w:ascii="標楷體" w:eastAsia="標楷體" w:hAnsi="標楷體"/>
                <w:sz w:val="22"/>
                <w:szCs w:val="22"/>
              </w:rPr>
            </w:pPr>
            <w:r>
              <w:rPr>
                <w:rFonts w:ascii="標楷體" w:eastAsia="標楷體" w:hAnsi="標楷體" w:hint="eastAsia"/>
                <w:sz w:val="22"/>
                <w:szCs w:val="22"/>
              </w:rPr>
              <w:t>核實列支。</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ind w:left="440" w:hangingChars="200" w:hanging="44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場地布置費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ind w:left="440" w:hangingChars="200" w:hanging="440"/>
              <w:rPr>
                <w:rFonts w:ascii="標楷體" w:eastAsia="標楷體" w:hAnsi="標楷體"/>
                <w:kern w:val="2"/>
                <w:sz w:val="22"/>
                <w:szCs w:val="22"/>
              </w:rPr>
            </w:pPr>
            <w:r>
              <w:rPr>
                <w:rFonts w:ascii="標楷體" w:eastAsia="標楷體" w:hAnsi="標楷體" w:hint="eastAsia"/>
                <w:sz w:val="22"/>
                <w:szCs w:val="22"/>
              </w:rPr>
              <w:t>必要時得以編列，惟所占比例不超過總經費10%。</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保險費</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pPr>
              <w:ind w:left="440" w:hangingChars="200" w:hanging="440"/>
              <w:rPr>
                <w:rFonts w:ascii="標楷體" w:eastAsia="標楷體" w:hAnsi="標楷體"/>
                <w:kern w:val="2"/>
                <w:sz w:val="22"/>
                <w:szCs w:val="22"/>
              </w:rPr>
            </w:pPr>
            <w:r>
              <w:rPr>
                <w:rFonts w:ascii="標楷體" w:eastAsia="標楷體" w:hAnsi="標楷體" w:hint="eastAsia"/>
                <w:sz w:val="22"/>
                <w:szCs w:val="22"/>
              </w:rPr>
              <w:t>如活動所需之平安保險費。</w:t>
            </w:r>
          </w:p>
        </w:tc>
      </w:tr>
      <w:tr w:rsidR="00BC1671" w:rsidTr="008E2719">
        <w:trPr>
          <w:jc w:val="center"/>
        </w:trPr>
        <w:tc>
          <w:tcPr>
            <w:tcW w:w="2535" w:type="dxa"/>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autoSpaceDE w:val="0"/>
              <w:adjustRightInd w:val="0"/>
              <w:jc w:val="center"/>
              <w:rPr>
                <w:rFonts w:ascii="標楷體" w:eastAsia="標楷體" w:hAnsi="標楷體" w:cs="標楷體j鑫."/>
                <w:kern w:val="0"/>
                <w:sz w:val="22"/>
                <w:szCs w:val="22"/>
              </w:rPr>
            </w:pPr>
            <w:r>
              <w:rPr>
                <w:rFonts w:ascii="標楷體" w:eastAsia="標楷體" w:hAnsi="標楷體" w:cs="標楷體j鑫." w:hint="eastAsia"/>
                <w:kern w:val="0"/>
                <w:sz w:val="22"/>
                <w:szCs w:val="22"/>
              </w:rPr>
              <w:t>雜支</w:t>
            </w:r>
          </w:p>
        </w:tc>
        <w:tc>
          <w:tcPr>
            <w:tcW w:w="6249" w:type="dxa"/>
            <w:tcBorders>
              <w:top w:val="single" w:sz="4" w:space="0" w:color="auto"/>
              <w:left w:val="single" w:sz="4" w:space="0" w:color="auto"/>
              <w:bottom w:val="single" w:sz="4" w:space="0" w:color="auto"/>
              <w:right w:val="single" w:sz="4" w:space="0" w:color="auto"/>
            </w:tcBorders>
            <w:hideMark/>
          </w:tcPr>
          <w:p w:rsidR="00BC1671" w:rsidRDefault="00BC1671" w:rsidP="008E2719">
            <w:pPr>
              <w:ind w:left="440" w:hangingChars="200" w:hanging="440"/>
              <w:rPr>
                <w:rFonts w:ascii="標楷體" w:eastAsia="標楷體" w:hAnsi="標楷體"/>
                <w:sz w:val="22"/>
                <w:szCs w:val="22"/>
              </w:rPr>
            </w:pPr>
            <w:r>
              <w:rPr>
                <w:rFonts w:ascii="標楷體" w:eastAsia="標楷體" w:hAnsi="標楷體" w:hint="eastAsia"/>
                <w:sz w:val="22"/>
                <w:szCs w:val="22"/>
              </w:rPr>
              <w:t>凡前項費用未列之辦公事務費用屬之。如文具用品、紙張、資訊耗材、資料夾、郵資等屬之，以計畫總經費6%為上限。</w:t>
            </w:r>
          </w:p>
        </w:tc>
      </w:tr>
    </w:tbl>
    <w:p w:rsidR="00BC1671" w:rsidRDefault="00BC1671" w:rsidP="00BC1671">
      <w:pPr>
        <w:snapToGrid w:val="0"/>
        <w:jc w:val="center"/>
        <w:rPr>
          <w:rFonts w:ascii="標楷體" w:eastAsia="標楷體" w:hAnsi="標楷體"/>
          <w:b/>
          <w:kern w:val="2"/>
          <w:sz w:val="32"/>
          <w:szCs w:val="28"/>
        </w:rPr>
      </w:pPr>
    </w:p>
    <w:tbl>
      <w:tblPr>
        <w:tblW w:w="497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845"/>
      </w:tblGrid>
      <w:tr w:rsidR="00BC1671" w:rsidTr="00420621">
        <w:tc>
          <w:tcPr>
            <w:tcW w:w="5000" w:type="pct"/>
            <w:gridSpan w:val="2"/>
            <w:tcBorders>
              <w:top w:val="single" w:sz="4" w:space="0" w:color="auto"/>
              <w:left w:val="single" w:sz="4" w:space="0" w:color="auto"/>
              <w:bottom w:val="single" w:sz="4" w:space="0" w:color="auto"/>
              <w:right w:val="single" w:sz="4" w:space="0" w:color="auto"/>
            </w:tcBorders>
            <w:shd w:val="clear" w:color="auto" w:fill="C4BC96"/>
            <w:hideMark/>
          </w:tcPr>
          <w:p w:rsidR="00BC1671" w:rsidRDefault="00BC1671">
            <w:pPr>
              <w:jc w:val="center"/>
              <w:rPr>
                <w:rFonts w:ascii="標楷體" w:eastAsia="標楷體" w:hAnsi="標楷體"/>
                <w:szCs w:val="22"/>
              </w:rPr>
            </w:pPr>
            <w:r>
              <w:rPr>
                <w:rFonts w:ascii="標楷體" w:eastAsia="標楷體" w:hAnsi="標楷體" w:hint="eastAsia"/>
                <w:b/>
                <w:szCs w:val="22"/>
              </w:rPr>
              <w:t>各項閱讀推動計畫補助經費項目說明</w:t>
            </w:r>
          </w:p>
        </w:tc>
      </w:tr>
      <w:tr w:rsidR="00BC1671" w:rsidTr="00420621">
        <w:tc>
          <w:tcPr>
            <w:tcW w:w="1664" w:type="pct"/>
            <w:tcBorders>
              <w:top w:val="single" w:sz="4" w:space="0" w:color="auto"/>
              <w:left w:val="single" w:sz="4" w:space="0" w:color="auto"/>
              <w:bottom w:val="single" w:sz="4" w:space="0" w:color="auto"/>
              <w:right w:val="single" w:sz="4" w:space="0" w:color="auto"/>
            </w:tcBorders>
            <w:shd w:val="clear" w:color="auto" w:fill="C4BC96"/>
            <w:hideMark/>
          </w:tcPr>
          <w:p w:rsidR="00BC1671" w:rsidRDefault="00BC1671">
            <w:pPr>
              <w:jc w:val="center"/>
              <w:rPr>
                <w:rFonts w:ascii="標楷體" w:eastAsia="標楷體" w:hAnsi="標楷體"/>
                <w:b/>
                <w:szCs w:val="22"/>
              </w:rPr>
            </w:pPr>
            <w:r>
              <w:rPr>
                <w:rFonts w:ascii="標楷體" w:eastAsia="標楷體" w:hAnsi="標楷體" w:hint="eastAsia"/>
                <w:b/>
                <w:szCs w:val="22"/>
              </w:rPr>
              <w:t>計畫名稱</w:t>
            </w:r>
          </w:p>
        </w:tc>
        <w:tc>
          <w:tcPr>
            <w:tcW w:w="3336" w:type="pct"/>
            <w:tcBorders>
              <w:top w:val="single" w:sz="4" w:space="0" w:color="auto"/>
              <w:left w:val="single" w:sz="4" w:space="0" w:color="auto"/>
              <w:bottom w:val="single" w:sz="4" w:space="0" w:color="auto"/>
              <w:right w:val="single" w:sz="4" w:space="0" w:color="auto"/>
            </w:tcBorders>
            <w:shd w:val="clear" w:color="auto" w:fill="C4BC96"/>
            <w:hideMark/>
          </w:tcPr>
          <w:p w:rsidR="00BC1671" w:rsidRDefault="00BC1671">
            <w:pPr>
              <w:jc w:val="center"/>
              <w:rPr>
                <w:rFonts w:ascii="標楷體" w:eastAsia="標楷體" w:hAnsi="標楷體"/>
                <w:b/>
                <w:szCs w:val="22"/>
              </w:rPr>
            </w:pPr>
            <w:r>
              <w:rPr>
                <w:rFonts w:ascii="標楷體" w:eastAsia="標楷體" w:hAnsi="標楷體" w:hint="eastAsia"/>
                <w:b/>
                <w:szCs w:val="22"/>
              </w:rPr>
              <w:t>補助經費項目及相關說明</w:t>
            </w:r>
          </w:p>
        </w:tc>
      </w:tr>
      <w:tr w:rsidR="00BC1671" w:rsidTr="00420621">
        <w:tc>
          <w:tcPr>
            <w:tcW w:w="1664" w:type="pct"/>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jc w:val="both"/>
              <w:rPr>
                <w:rFonts w:ascii="標楷體" w:eastAsia="標楷體" w:hAnsi="標楷體"/>
                <w:sz w:val="22"/>
                <w:szCs w:val="22"/>
              </w:rPr>
            </w:pPr>
            <w:r>
              <w:rPr>
                <w:rFonts w:ascii="標楷體" w:eastAsia="標楷體" w:hAnsi="標楷體" w:hint="eastAsia"/>
                <w:sz w:val="22"/>
                <w:szCs w:val="22"/>
              </w:rPr>
              <w:t>補助各直轄市、縣（市）政府統籌規劃辦理國民中小學閱讀教學、閱讀推動相關活動，及閱讀分享交流活動</w:t>
            </w:r>
          </w:p>
        </w:tc>
        <w:tc>
          <w:tcPr>
            <w:tcW w:w="3336" w:type="pct"/>
            <w:tcBorders>
              <w:top w:val="single" w:sz="4" w:space="0" w:color="auto"/>
              <w:left w:val="single" w:sz="4" w:space="0" w:color="auto"/>
              <w:bottom w:val="single" w:sz="4" w:space="0" w:color="auto"/>
              <w:right w:val="single" w:sz="4" w:space="0" w:color="auto"/>
            </w:tcBorders>
            <w:hideMark/>
          </w:tcPr>
          <w:p w:rsidR="00BC1671" w:rsidRDefault="00BC1671" w:rsidP="00BC1671">
            <w:pPr>
              <w:numPr>
                <w:ilvl w:val="0"/>
                <w:numId w:val="14"/>
              </w:numPr>
              <w:suppressAutoHyphens w:val="0"/>
              <w:autoSpaceDE w:val="0"/>
              <w:adjustRightInd w:val="0"/>
              <w:ind w:left="454" w:hanging="454"/>
              <w:textAlignment w:val="auto"/>
              <w:rPr>
                <w:rFonts w:ascii="標楷體" w:eastAsia="標楷體" w:hAnsi="標楷體" w:cs="標楷體j鑫."/>
                <w:kern w:val="0"/>
                <w:sz w:val="22"/>
                <w:szCs w:val="22"/>
              </w:rPr>
            </w:pPr>
            <w:r>
              <w:rPr>
                <w:rFonts w:ascii="標楷體" w:eastAsia="標楷體" w:hAnsi="標楷體" w:cs="標楷體j鑫." w:hint="eastAsia"/>
                <w:kern w:val="0"/>
                <w:sz w:val="22"/>
                <w:szCs w:val="22"/>
              </w:rPr>
              <w:t>補助項目：講師鐘點費、全民健康保險補充保費、講師國內旅費</w:t>
            </w:r>
            <w:r>
              <w:rPr>
                <w:rFonts w:ascii="標楷體" w:eastAsia="標楷體" w:hAnsi="標楷體" w:hint="eastAsia"/>
                <w:sz w:val="22"/>
                <w:szCs w:val="22"/>
              </w:rPr>
              <w:t>、</w:t>
            </w:r>
            <w:r>
              <w:rPr>
                <w:rFonts w:ascii="標楷體" w:eastAsia="標楷體" w:hAnsi="標楷體" w:cs="標楷體j鑫." w:hint="eastAsia"/>
                <w:kern w:val="0"/>
                <w:sz w:val="22"/>
                <w:szCs w:val="22"/>
              </w:rPr>
              <w:t>膳費、住宿費</w:t>
            </w:r>
            <w:r>
              <w:rPr>
                <w:rFonts w:ascii="標楷體" w:eastAsia="標楷體" w:hAnsi="標楷體" w:hint="eastAsia"/>
                <w:sz w:val="22"/>
                <w:szCs w:val="22"/>
              </w:rPr>
              <w:t>、</w:t>
            </w:r>
            <w:r>
              <w:rPr>
                <w:rFonts w:ascii="標楷體" w:eastAsia="標楷體" w:hAnsi="標楷體" w:cs="標楷體j鑫." w:hint="eastAsia"/>
                <w:kern w:val="0"/>
                <w:sz w:val="22"/>
                <w:szCs w:val="22"/>
              </w:rPr>
              <w:t>印刷費</w:t>
            </w:r>
            <w:r>
              <w:rPr>
                <w:rFonts w:ascii="標楷體" w:eastAsia="標楷體" w:hAnsi="標楷體" w:hint="eastAsia"/>
                <w:sz w:val="22"/>
                <w:szCs w:val="22"/>
              </w:rPr>
              <w:t>、</w:t>
            </w:r>
            <w:r>
              <w:rPr>
                <w:rFonts w:ascii="標楷體" w:eastAsia="標楷體" w:hAnsi="標楷體" w:cs="標楷體j鑫." w:hint="eastAsia"/>
                <w:kern w:val="0"/>
                <w:sz w:val="22"/>
                <w:szCs w:val="22"/>
              </w:rPr>
              <w:t>資料蒐集費、教材費、場地使用費、場地布置費、保險費、雜支。</w:t>
            </w:r>
          </w:p>
          <w:p w:rsidR="00BC1671" w:rsidRDefault="00BC1671" w:rsidP="00BC1671">
            <w:pPr>
              <w:numPr>
                <w:ilvl w:val="0"/>
                <w:numId w:val="14"/>
              </w:numPr>
              <w:suppressAutoHyphens w:val="0"/>
              <w:autoSpaceDE w:val="0"/>
              <w:adjustRightInd w:val="0"/>
              <w:textAlignment w:val="auto"/>
              <w:rPr>
                <w:rFonts w:ascii="標楷體" w:eastAsia="標楷體" w:hAnsi="標楷體" w:cs="標楷體j鑫."/>
                <w:kern w:val="0"/>
                <w:sz w:val="22"/>
                <w:szCs w:val="22"/>
              </w:rPr>
            </w:pPr>
            <w:r>
              <w:rPr>
                <w:rFonts w:ascii="標楷體" w:eastAsia="標楷體" w:hAnsi="標楷體" w:cs="標楷體j鑫." w:hint="eastAsia"/>
                <w:kern w:val="0"/>
                <w:sz w:val="22"/>
                <w:szCs w:val="22"/>
              </w:rPr>
              <w:t>資料蒐集費以不超過計畫總經費10％為原則。</w:t>
            </w:r>
          </w:p>
        </w:tc>
      </w:tr>
      <w:tr w:rsidR="00BC1671" w:rsidTr="00420621">
        <w:tc>
          <w:tcPr>
            <w:tcW w:w="1664" w:type="pct"/>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jc w:val="both"/>
              <w:rPr>
                <w:rFonts w:ascii="標楷體" w:eastAsia="標楷體" w:hAnsi="標楷體"/>
                <w:kern w:val="2"/>
                <w:sz w:val="22"/>
                <w:szCs w:val="22"/>
              </w:rPr>
            </w:pPr>
            <w:r>
              <w:rPr>
                <w:rFonts w:ascii="標楷體" w:eastAsia="標楷體" w:hAnsi="標楷體" w:hint="eastAsia"/>
                <w:sz w:val="22"/>
                <w:szCs w:val="22"/>
              </w:rPr>
              <w:t>補助公立國民中小學辦理校內讀書會、寒暑假閱讀與寫作相關營隊及其他特色閱讀活動</w:t>
            </w:r>
          </w:p>
        </w:tc>
        <w:tc>
          <w:tcPr>
            <w:tcW w:w="3336" w:type="pct"/>
            <w:tcBorders>
              <w:top w:val="single" w:sz="4" w:space="0" w:color="auto"/>
              <w:left w:val="single" w:sz="4" w:space="0" w:color="auto"/>
              <w:bottom w:val="single" w:sz="4" w:space="0" w:color="auto"/>
              <w:right w:val="single" w:sz="4" w:space="0" w:color="auto"/>
            </w:tcBorders>
            <w:hideMark/>
          </w:tcPr>
          <w:p w:rsidR="00BC1671" w:rsidRDefault="00BC1671" w:rsidP="00BC1671">
            <w:pPr>
              <w:numPr>
                <w:ilvl w:val="0"/>
                <w:numId w:val="15"/>
              </w:numPr>
              <w:suppressAutoHyphens w:val="0"/>
              <w:autoSpaceDE w:val="0"/>
              <w:adjustRightInd w:val="0"/>
              <w:ind w:left="440" w:hangingChars="200" w:hanging="440"/>
              <w:textAlignment w:val="auto"/>
              <w:rPr>
                <w:rFonts w:ascii="標楷體" w:eastAsia="標楷體" w:hAnsi="標楷體" w:cs="標楷體j鑫."/>
                <w:kern w:val="0"/>
                <w:sz w:val="22"/>
                <w:szCs w:val="22"/>
              </w:rPr>
            </w:pPr>
            <w:r>
              <w:rPr>
                <w:rFonts w:ascii="標楷體" w:eastAsia="標楷體" w:hAnsi="標楷體" w:cs="標楷體j鑫." w:hint="eastAsia"/>
                <w:kern w:val="0"/>
                <w:sz w:val="22"/>
                <w:szCs w:val="22"/>
              </w:rPr>
              <w:t>補助項目：講師鐘點費、全民健康保險補充保費、講師國內旅費</w:t>
            </w:r>
            <w:r>
              <w:rPr>
                <w:rFonts w:ascii="標楷體" w:eastAsia="標楷體" w:hAnsi="標楷體" w:hint="eastAsia"/>
                <w:sz w:val="22"/>
                <w:szCs w:val="22"/>
              </w:rPr>
              <w:t>、</w:t>
            </w:r>
            <w:r>
              <w:rPr>
                <w:rFonts w:ascii="標楷體" w:eastAsia="標楷體" w:hAnsi="標楷體" w:cs="標楷體j鑫." w:hint="eastAsia"/>
                <w:kern w:val="0"/>
                <w:sz w:val="22"/>
                <w:szCs w:val="22"/>
              </w:rPr>
              <w:t>膳費、住宿費</w:t>
            </w:r>
            <w:r>
              <w:rPr>
                <w:rFonts w:ascii="標楷體" w:eastAsia="標楷體" w:hAnsi="標楷體" w:hint="eastAsia"/>
                <w:sz w:val="22"/>
                <w:szCs w:val="22"/>
              </w:rPr>
              <w:t>、</w:t>
            </w:r>
            <w:r>
              <w:rPr>
                <w:rFonts w:ascii="標楷體" w:eastAsia="標楷體" w:hAnsi="標楷體" w:cs="標楷體j鑫." w:hint="eastAsia"/>
                <w:kern w:val="0"/>
                <w:sz w:val="22"/>
                <w:szCs w:val="22"/>
              </w:rPr>
              <w:t>印刷費</w:t>
            </w:r>
            <w:r>
              <w:rPr>
                <w:rFonts w:ascii="標楷體" w:eastAsia="標楷體" w:hAnsi="標楷體" w:hint="eastAsia"/>
                <w:sz w:val="22"/>
                <w:szCs w:val="22"/>
              </w:rPr>
              <w:t>、</w:t>
            </w:r>
            <w:r>
              <w:rPr>
                <w:rFonts w:ascii="標楷體" w:eastAsia="標楷體" w:hAnsi="標楷體" w:cs="標楷體j鑫." w:hint="eastAsia"/>
                <w:kern w:val="0"/>
                <w:sz w:val="22"/>
                <w:szCs w:val="22"/>
              </w:rPr>
              <w:t>資料蒐集費、教材費、場地布置費、保險費、雜支。</w:t>
            </w:r>
          </w:p>
          <w:p w:rsidR="00BC1671" w:rsidRDefault="00BC1671" w:rsidP="00BC1671">
            <w:pPr>
              <w:numPr>
                <w:ilvl w:val="0"/>
                <w:numId w:val="15"/>
              </w:numPr>
              <w:suppressAutoHyphens w:val="0"/>
              <w:autoSpaceDN/>
              <w:textAlignment w:val="auto"/>
              <w:rPr>
                <w:rFonts w:ascii="標楷體" w:eastAsia="標楷體" w:hAnsi="標楷體"/>
                <w:kern w:val="2"/>
                <w:sz w:val="22"/>
                <w:szCs w:val="22"/>
              </w:rPr>
            </w:pPr>
            <w:r>
              <w:rPr>
                <w:rFonts w:ascii="標楷體" w:eastAsia="標楷體" w:hAnsi="標楷體" w:hint="eastAsia"/>
                <w:sz w:val="22"/>
                <w:szCs w:val="22"/>
              </w:rPr>
              <w:t>資料蒐集費以不超過計畫總經費25％為原則。</w:t>
            </w:r>
          </w:p>
        </w:tc>
      </w:tr>
      <w:tr w:rsidR="00BC1671" w:rsidTr="00420621">
        <w:tc>
          <w:tcPr>
            <w:tcW w:w="1664" w:type="pct"/>
            <w:tcBorders>
              <w:top w:val="single" w:sz="4" w:space="0" w:color="auto"/>
              <w:left w:val="single" w:sz="4" w:space="0" w:color="auto"/>
              <w:bottom w:val="single" w:sz="4" w:space="0" w:color="auto"/>
              <w:right w:val="single" w:sz="4" w:space="0" w:color="auto"/>
            </w:tcBorders>
            <w:shd w:val="clear" w:color="auto" w:fill="E5B8B7"/>
            <w:hideMark/>
          </w:tcPr>
          <w:p w:rsidR="00BC1671" w:rsidRDefault="00BC1671">
            <w:pPr>
              <w:jc w:val="both"/>
              <w:rPr>
                <w:rFonts w:ascii="標楷體" w:eastAsia="標楷體" w:hAnsi="標楷體"/>
                <w:sz w:val="22"/>
                <w:szCs w:val="22"/>
              </w:rPr>
            </w:pPr>
            <w:r>
              <w:rPr>
                <w:rFonts w:ascii="標楷體" w:eastAsia="標楷體" w:hAnsi="標楷體" w:hint="eastAsia"/>
                <w:sz w:val="22"/>
                <w:szCs w:val="22"/>
              </w:rPr>
              <w:t>補助民間團體辦理公立國民中小學閱讀教學、閱讀推廣活動</w:t>
            </w:r>
          </w:p>
        </w:tc>
        <w:tc>
          <w:tcPr>
            <w:tcW w:w="3336" w:type="pct"/>
            <w:tcBorders>
              <w:top w:val="single" w:sz="4" w:space="0" w:color="auto"/>
              <w:left w:val="single" w:sz="4" w:space="0" w:color="auto"/>
              <w:bottom w:val="single" w:sz="4" w:space="0" w:color="auto"/>
              <w:right w:val="single" w:sz="4" w:space="0" w:color="auto"/>
            </w:tcBorders>
            <w:hideMark/>
          </w:tcPr>
          <w:p w:rsidR="00BC1671" w:rsidRDefault="00BC1671" w:rsidP="00BC1671">
            <w:pPr>
              <w:pStyle w:val="Default"/>
              <w:numPr>
                <w:ilvl w:val="0"/>
                <w:numId w:val="16"/>
              </w:numPr>
              <w:rPr>
                <w:rFonts w:ascii="標楷體" w:eastAsia="標楷體" w:hAnsi="標楷體"/>
                <w:color w:val="auto"/>
                <w:kern w:val="2"/>
                <w:sz w:val="22"/>
                <w:szCs w:val="22"/>
              </w:rPr>
            </w:pPr>
            <w:r>
              <w:rPr>
                <w:rFonts w:ascii="標楷體" w:eastAsia="標楷體" w:hAnsi="標楷體" w:hint="eastAsia"/>
                <w:color w:val="auto"/>
                <w:kern w:val="2"/>
                <w:sz w:val="22"/>
                <w:szCs w:val="22"/>
              </w:rPr>
              <w:t>補助項目：講師鐘點費、全民健康保險補充保費、講師國內旅費</w:t>
            </w:r>
            <w:r>
              <w:rPr>
                <w:rFonts w:ascii="標楷體" w:eastAsia="標楷體" w:hAnsi="標楷體" w:cs="Times New Roman" w:hint="eastAsia"/>
                <w:color w:val="auto"/>
                <w:kern w:val="2"/>
                <w:sz w:val="22"/>
                <w:szCs w:val="22"/>
              </w:rPr>
              <w:t>、</w:t>
            </w:r>
            <w:r>
              <w:rPr>
                <w:rFonts w:ascii="標楷體" w:eastAsia="標楷體" w:hAnsi="標楷體" w:hint="eastAsia"/>
                <w:color w:val="auto"/>
                <w:kern w:val="2"/>
                <w:sz w:val="22"/>
                <w:szCs w:val="22"/>
              </w:rPr>
              <w:t>膳費、住宿費</w:t>
            </w:r>
            <w:r>
              <w:rPr>
                <w:rFonts w:ascii="標楷體" w:eastAsia="標楷體" w:hAnsi="標楷體" w:cs="Times New Roman" w:hint="eastAsia"/>
                <w:color w:val="auto"/>
                <w:kern w:val="2"/>
                <w:sz w:val="22"/>
                <w:szCs w:val="22"/>
              </w:rPr>
              <w:t>、</w:t>
            </w:r>
            <w:r>
              <w:rPr>
                <w:rFonts w:ascii="標楷體" w:eastAsia="標楷體" w:hAnsi="標楷體" w:hint="eastAsia"/>
                <w:color w:val="auto"/>
                <w:kern w:val="2"/>
                <w:sz w:val="22"/>
                <w:szCs w:val="22"/>
              </w:rPr>
              <w:t>印刷費</w:t>
            </w:r>
            <w:r>
              <w:rPr>
                <w:rFonts w:ascii="標楷體" w:eastAsia="標楷體" w:hAnsi="標楷體" w:cs="Times New Roman" w:hint="eastAsia"/>
                <w:color w:val="auto"/>
                <w:kern w:val="2"/>
                <w:sz w:val="22"/>
                <w:szCs w:val="22"/>
              </w:rPr>
              <w:t>、</w:t>
            </w:r>
            <w:r>
              <w:rPr>
                <w:rFonts w:ascii="標楷體" w:eastAsia="標楷體" w:hAnsi="標楷體" w:hint="eastAsia"/>
                <w:color w:val="auto"/>
                <w:kern w:val="2"/>
                <w:sz w:val="22"/>
                <w:szCs w:val="22"/>
              </w:rPr>
              <w:t>資料蒐集費、教材費、場地布置費、保險費、雜支。</w:t>
            </w:r>
          </w:p>
          <w:p w:rsidR="00BC1671" w:rsidRDefault="00BC1671" w:rsidP="00BC1671">
            <w:pPr>
              <w:numPr>
                <w:ilvl w:val="0"/>
                <w:numId w:val="16"/>
              </w:numPr>
              <w:suppressAutoHyphens w:val="0"/>
              <w:autoSpaceDE w:val="0"/>
              <w:adjustRightInd w:val="0"/>
              <w:textAlignment w:val="auto"/>
              <w:rPr>
                <w:rFonts w:ascii="標楷體" w:eastAsia="標楷體" w:hAnsi="標楷體" w:cs="標楷體j鑫."/>
                <w:kern w:val="0"/>
                <w:sz w:val="22"/>
                <w:szCs w:val="22"/>
              </w:rPr>
            </w:pPr>
            <w:r>
              <w:rPr>
                <w:rFonts w:ascii="標楷體" w:eastAsia="標楷體" w:hAnsi="標楷體" w:hint="eastAsia"/>
                <w:sz w:val="22"/>
                <w:szCs w:val="22"/>
              </w:rPr>
              <w:t>資料蒐集費以不超過計畫總經費25％為原則。</w:t>
            </w:r>
          </w:p>
        </w:tc>
      </w:tr>
    </w:tbl>
    <w:p w:rsidR="0031606F" w:rsidRPr="00BC1671" w:rsidRDefault="0031606F" w:rsidP="00420621">
      <w:pPr>
        <w:suppressAutoHyphens w:val="0"/>
        <w:snapToGrid w:val="0"/>
        <w:spacing w:line="440" w:lineRule="exact"/>
        <w:jc w:val="center"/>
        <w:textAlignment w:val="auto"/>
        <w:rPr>
          <w:rFonts w:ascii="標楷體" w:eastAsia="標楷體" w:hAnsi="標楷體"/>
          <w:b/>
          <w:sz w:val="28"/>
          <w:szCs w:val="28"/>
        </w:rPr>
      </w:pPr>
    </w:p>
    <w:sectPr w:rsidR="0031606F" w:rsidRPr="00BC1671" w:rsidSect="008E2719">
      <w:pgSz w:w="11906" w:h="16838"/>
      <w:pgMar w:top="851" w:right="1287" w:bottom="567" w:left="1797"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660" w:rsidRDefault="00A92660">
      <w:r>
        <w:separator/>
      </w:r>
    </w:p>
  </w:endnote>
  <w:endnote w:type="continuationSeparator" w:id="0">
    <w:p w:rsidR="00A92660" w:rsidRDefault="00A9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標楷體j鑫.">
    <w:charset w:val="00"/>
    <w:family w:val="roman"/>
    <w:pitch w:val="default"/>
  </w:font>
  <w:font w:name="Calibri">
    <w:panose1 w:val="020F0502020204030204"/>
    <w:charset w:val="00"/>
    <w:family w:val="swiss"/>
    <w:pitch w:val="variable"/>
    <w:sig w:usb0="E00002FF" w:usb1="4000ACFF" w:usb2="00000001" w:usb3="00000000" w:csb0="0000019F" w:csb1="00000000"/>
  </w:font>
  <w:font w:name="標楷體 副浡渀.">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660" w:rsidRDefault="00A92660">
      <w:r>
        <w:rPr>
          <w:color w:val="000000"/>
        </w:rPr>
        <w:separator/>
      </w:r>
    </w:p>
  </w:footnote>
  <w:footnote w:type="continuationSeparator" w:id="0">
    <w:p w:rsidR="00A92660" w:rsidRDefault="00A9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11A4"/>
    <w:multiLevelType w:val="multilevel"/>
    <w:tmpl w:val="C9347482"/>
    <w:lvl w:ilvl="0">
      <w:start w:val="1"/>
      <w:numFmt w:val="taiwaneseCountingThousand"/>
      <w:suff w:val="nothing"/>
      <w:lvlText w:val="%1、"/>
      <w:lvlJc w:val="left"/>
      <w:pPr>
        <w:ind w:left="480" w:hanging="480"/>
      </w:pPr>
      <w:rPr>
        <w:rFonts w:ascii="標楷體" w:eastAsia="標楷體" w:hAnsi="標楷體"/>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36667C2"/>
    <w:multiLevelType w:val="multilevel"/>
    <w:tmpl w:val="7BD03770"/>
    <w:lvl w:ilvl="0">
      <w:start w:val="1"/>
      <w:numFmt w:val="taiwaneseCountingThousand"/>
      <w:suff w:val="nothing"/>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7CD38DA"/>
    <w:multiLevelType w:val="multilevel"/>
    <w:tmpl w:val="8C925EE8"/>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A101A15"/>
    <w:multiLevelType w:val="multilevel"/>
    <w:tmpl w:val="AFD88330"/>
    <w:lvl w:ilvl="0">
      <w:start w:val="1"/>
      <w:numFmt w:val="taiwaneseCountingThousand"/>
      <w:suff w:val="nothing"/>
      <w:lvlText w:val="%1、"/>
      <w:lvlJc w:val="left"/>
      <w:pPr>
        <w:ind w:left="480" w:hanging="480"/>
      </w:pPr>
      <w:rPr>
        <w:rFonts w:ascii="標楷體" w:eastAsia="標楷體" w:hAnsi="標楷體"/>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34223033"/>
    <w:multiLevelType w:val="hybridMultilevel"/>
    <w:tmpl w:val="330CD0BC"/>
    <w:lvl w:ilvl="0" w:tplc="861202E4">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5D14069"/>
    <w:multiLevelType w:val="hybridMultilevel"/>
    <w:tmpl w:val="330CD0BC"/>
    <w:lvl w:ilvl="0" w:tplc="861202E4">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86A7FF4"/>
    <w:multiLevelType w:val="hybridMultilevel"/>
    <w:tmpl w:val="330CD0BC"/>
    <w:lvl w:ilvl="0" w:tplc="861202E4">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D4F3F33"/>
    <w:multiLevelType w:val="multilevel"/>
    <w:tmpl w:val="B016B100"/>
    <w:lvl w:ilvl="0">
      <w:start w:val="1"/>
      <w:numFmt w:val="decimal"/>
      <w:suff w:val="nothing"/>
      <w:lvlText w:val="%1."/>
      <w:lvlJc w:val="left"/>
      <w:pPr>
        <w:ind w:left="480" w:hanging="480"/>
      </w:pPr>
      <w:rPr>
        <w:b w:val="0"/>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4B5B2666"/>
    <w:multiLevelType w:val="hybridMultilevel"/>
    <w:tmpl w:val="A26EDB46"/>
    <w:lvl w:ilvl="0" w:tplc="C37059DA">
      <w:start w:val="1"/>
      <w:numFmt w:val="taiwaneseCountingThousand"/>
      <w:suff w:val="nothing"/>
      <w:lvlText w:val="%1、"/>
      <w:lvlJc w:val="left"/>
      <w:pPr>
        <w:ind w:left="480" w:hanging="48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51893C88"/>
    <w:multiLevelType w:val="hybridMultilevel"/>
    <w:tmpl w:val="C7442A8A"/>
    <w:lvl w:ilvl="0" w:tplc="4F6417B4">
      <w:start w:val="1"/>
      <w:numFmt w:val="taiwaneseCountingThousand"/>
      <w:suff w:val="nothing"/>
      <w:lvlText w:val="%1、"/>
      <w:lvlJc w:val="left"/>
      <w:pPr>
        <w:ind w:left="764" w:hanging="480"/>
      </w:pPr>
      <w:rPr>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52750F98"/>
    <w:multiLevelType w:val="hybridMultilevel"/>
    <w:tmpl w:val="0EDEA3F8"/>
    <w:lvl w:ilvl="0" w:tplc="0FBC23DC">
      <w:start w:val="1"/>
      <w:numFmt w:val="decimal"/>
      <w:suff w:val="nothing"/>
      <w:lvlText w:val="%1."/>
      <w:lvlJc w:val="left"/>
      <w:pPr>
        <w:ind w:left="480" w:hanging="480"/>
      </w:pPr>
      <w:rPr>
        <w:b w:val="0"/>
        <w:sz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587E25D8"/>
    <w:multiLevelType w:val="hybridMultilevel"/>
    <w:tmpl w:val="2196F0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0C239A9"/>
    <w:multiLevelType w:val="hybridMultilevel"/>
    <w:tmpl w:val="6B72880A"/>
    <w:lvl w:ilvl="0" w:tplc="4740E6A2">
      <w:start w:val="1"/>
      <w:numFmt w:val="taiwaneseCountingThousand"/>
      <w:suff w:val="nothing"/>
      <w:lvlText w:val="%1、"/>
      <w:lvlJc w:val="left"/>
      <w:pPr>
        <w:ind w:left="480" w:hanging="48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AB567EA"/>
    <w:multiLevelType w:val="multilevel"/>
    <w:tmpl w:val="A470FBA4"/>
    <w:lvl w:ilvl="0">
      <w:start w:val="1"/>
      <w:numFmt w:val="ideographLegalTraditional"/>
      <w:suff w:val="nothing"/>
      <w:lvlText w:val="%1、"/>
      <w:lvlJc w:val="left"/>
      <w:pPr>
        <w:ind w:left="720" w:hanging="720"/>
      </w:pPr>
      <w:rPr>
        <w:rFonts w:ascii="標楷體" w:eastAsia="標楷體" w:hAnsi="標楷體"/>
        <w:b/>
        <w:sz w:val="28"/>
        <w:szCs w:val="28"/>
      </w:rPr>
    </w:lvl>
    <w:lvl w:ilvl="1">
      <w:start w:val="1"/>
      <w:numFmt w:val="taiwaneseCountingThousand"/>
      <w:suff w:val="nothing"/>
      <w:lvlText w:val="%2、"/>
      <w:lvlJc w:val="left"/>
      <w:pPr>
        <w:ind w:left="720" w:hanging="720"/>
      </w:pPr>
      <w:rPr>
        <w:b w:val="0"/>
        <w:color w:val="auto"/>
        <w:sz w:val="24"/>
        <w:lang w:val="en-US"/>
      </w:rPr>
    </w:lvl>
    <w:lvl w:ilvl="2">
      <w:start w:val="1"/>
      <w:numFmt w:val="decimalFullWidth"/>
      <w:lvlText w:val="%3、"/>
      <w:lvlJc w:val="left"/>
      <w:pPr>
        <w:ind w:left="1380" w:hanging="420"/>
      </w:pPr>
      <w:rPr>
        <w:lang w:val="en-US"/>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1453D44"/>
    <w:multiLevelType w:val="multilevel"/>
    <w:tmpl w:val="3DA69676"/>
    <w:lvl w:ilvl="0">
      <w:start w:val="1"/>
      <w:numFmt w:val="taiwaneseCountingThousand"/>
      <w:suff w:val="nothing"/>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757A2130"/>
    <w:multiLevelType w:val="hybridMultilevel"/>
    <w:tmpl w:val="C144E458"/>
    <w:lvl w:ilvl="0" w:tplc="8C2045BE">
      <w:start w:val="1"/>
      <w:numFmt w:val="ideographLegalTraditional"/>
      <w:suff w:val="nothing"/>
      <w:lvlText w:val="%1、"/>
      <w:lvlJc w:val="left"/>
      <w:pPr>
        <w:ind w:left="720" w:hanging="720"/>
      </w:pPr>
      <w:rPr>
        <w:sz w:val="28"/>
        <w:szCs w:val="28"/>
      </w:rPr>
    </w:lvl>
    <w:lvl w:ilvl="1" w:tplc="C0F64C9E">
      <w:start w:val="1"/>
      <w:numFmt w:val="taiwaneseCountingThousand"/>
      <w:suff w:val="nothing"/>
      <w:lvlText w:val="%2、"/>
      <w:lvlJc w:val="left"/>
      <w:pPr>
        <w:ind w:left="720" w:hanging="720"/>
      </w:pPr>
      <w:rPr>
        <w:b w:val="0"/>
        <w:color w:val="auto"/>
        <w:sz w:val="24"/>
        <w:lang w:val="en-US"/>
      </w:rPr>
    </w:lvl>
    <w:lvl w:ilvl="2" w:tplc="C7FA37A4">
      <w:start w:val="1"/>
      <w:numFmt w:val="decimalFullWidth"/>
      <w:lvlText w:val="%3、"/>
      <w:lvlJc w:val="left"/>
      <w:pPr>
        <w:ind w:left="1380" w:hanging="420"/>
      </w:pPr>
      <w:rPr>
        <w:lang w:val="en-US"/>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8150738"/>
    <w:multiLevelType w:val="multilevel"/>
    <w:tmpl w:val="5F0230D6"/>
    <w:lvl w:ilvl="0">
      <w:start w:val="1"/>
      <w:numFmt w:val="taiwaneseCountingThousand"/>
      <w:suff w:val="nothing"/>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3"/>
  </w:num>
  <w:num w:numId="2">
    <w:abstractNumId w:val="2"/>
  </w:num>
  <w:num w:numId="3">
    <w:abstractNumId w:val="3"/>
  </w:num>
  <w:num w:numId="4">
    <w:abstractNumId w:val="7"/>
  </w:num>
  <w:num w:numId="5">
    <w:abstractNumId w:val="0"/>
  </w:num>
  <w:num w:numId="6">
    <w:abstractNumId w:val="16"/>
  </w:num>
  <w:num w:numId="7">
    <w:abstractNumId w:val="1"/>
  </w:num>
  <w:num w:numId="8">
    <w:abstractNumId w:val="1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6F"/>
    <w:rsid w:val="00091C1D"/>
    <w:rsid w:val="000C7397"/>
    <w:rsid w:val="0031606F"/>
    <w:rsid w:val="003F14D2"/>
    <w:rsid w:val="003F2564"/>
    <w:rsid w:val="00420621"/>
    <w:rsid w:val="008E2719"/>
    <w:rsid w:val="008E5426"/>
    <w:rsid w:val="0094159E"/>
    <w:rsid w:val="0096249F"/>
    <w:rsid w:val="00A92660"/>
    <w:rsid w:val="00BC1671"/>
    <w:rsid w:val="00C64353"/>
    <w:rsid w:val="00CB7C49"/>
    <w:rsid w:val="00CC2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3A9D1-CD72-4ED7-AC52-3510A6B6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rsid w:val="00BC1671"/>
    <w:pPr>
      <w:widowControl w:val="0"/>
      <w:autoSpaceDE w:val="0"/>
      <w:adjustRightInd w:val="0"/>
      <w:textAlignment w:val="auto"/>
    </w:pPr>
    <w:rPr>
      <w:rFonts w:ascii="標楷體j鑫." w:eastAsia="標楷體j鑫." w:hAnsi="Calibri" w:cs="標楷體j鑫."/>
      <w:color w:val="000000"/>
      <w:sz w:val="24"/>
      <w:szCs w:val="24"/>
    </w:rPr>
  </w:style>
  <w:style w:type="paragraph" w:styleId="ae">
    <w:name w:val="List Paragraph"/>
    <w:basedOn w:val="a"/>
    <w:uiPriority w:val="34"/>
    <w:qFormat/>
    <w:rsid w:val="000C739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0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2015-10-12T08:09:00Z</cp:lastPrinted>
  <dcterms:created xsi:type="dcterms:W3CDTF">2019-10-03T01:41:00Z</dcterms:created>
  <dcterms:modified xsi:type="dcterms:W3CDTF">2019-10-03T01:41:00Z</dcterms:modified>
</cp:coreProperties>
</file>