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C3" w:rsidRPr="00422F77" w:rsidRDefault="007E66C3" w:rsidP="00422F77">
      <w:pPr>
        <w:pStyle w:val="4"/>
        <w:snapToGrid w:val="0"/>
        <w:spacing w:beforeLines="50" w:before="180" w:beforeAutospacing="0" w:after="0" w:afterAutospacing="0"/>
        <w:ind w:left="841" w:hangingChars="300" w:hanging="841"/>
        <w:jc w:val="center"/>
        <w:rPr>
          <w:rFonts w:ascii="標楷體" w:eastAsia="標楷體" w:hAnsi="標楷體" w:cs="MS-PGothic"/>
          <w:color w:val="000000" w:themeColor="text1"/>
          <w:sz w:val="28"/>
          <w:szCs w:val="28"/>
        </w:rPr>
      </w:pPr>
      <w:bookmarkStart w:id="0" w:name="_GoBack"/>
      <w:bookmarkEnd w:id="0"/>
      <w:r w:rsidRPr="00422F77">
        <w:rPr>
          <w:rFonts w:ascii="標楷體" w:eastAsia="標楷體" w:hAnsi="標楷體" w:cs="ArialMT" w:hint="eastAsia"/>
          <w:color w:val="000000" w:themeColor="text1"/>
          <w:sz w:val="28"/>
          <w:szCs w:val="28"/>
        </w:rPr>
        <w:t>「</w:t>
      </w:r>
      <w:r w:rsidRPr="00422F77">
        <w:rPr>
          <w:rFonts w:ascii="標楷體" w:eastAsia="標楷體" w:hAnsi="標楷體" w:cs="ArialMT"/>
          <w:color w:val="000000" w:themeColor="text1"/>
          <w:sz w:val="28"/>
          <w:szCs w:val="28"/>
        </w:rPr>
        <w:t>3D</w:t>
      </w:r>
      <w:r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列印</w:t>
      </w:r>
      <w:r w:rsidR="003C76A1"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x</w:t>
      </w:r>
      <w:r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數位捏塑體驗工作坊」簡章</w:t>
      </w:r>
    </w:p>
    <w:p w:rsidR="007E66C3" w:rsidRPr="00422F77" w:rsidRDefault="007E66C3" w:rsidP="007E66C3">
      <w:pPr>
        <w:snapToGrid w:val="0"/>
        <w:spacing w:beforeLines="100" w:before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一、活動目的：</w:t>
      </w:r>
    </w:p>
    <w:p w:rsidR="007E66C3" w:rsidRPr="00422F77" w:rsidRDefault="007E66C3" w:rsidP="007E66C3">
      <w:pPr>
        <w:snapToGrid w:val="0"/>
        <w:ind w:leftChars="251" w:left="616" w:hangingChars="5" w:hanging="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帶領兒童少年認識</w:t>
      </w:r>
      <w:r w:rsidRPr="00422F77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3D掃瞄技術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3D繪圖軟體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與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</w:rPr>
        <w:t>3D列印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</w:t>
      </w:r>
      <w:r w:rsidR="0022133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以陶博館駐村陶藝家作品為掃描物件，讓每位孩子都有機會將腦海中的創意透過3D列印與指尖的力量化為現實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。</w:t>
      </w:r>
    </w:p>
    <w:p w:rsidR="007E66C3" w:rsidRPr="00422F77" w:rsidRDefault="007E66C3" w:rsidP="007E66C3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二、主辦單位：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</w:t>
      </w:r>
    </w:p>
    <w:p w:rsidR="007E66C3" w:rsidRPr="00422F77" w:rsidRDefault="007E66C3" w:rsidP="007E66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新北市政府文化局、新北市立鶯歌陶瓷博物館</w:t>
      </w:r>
    </w:p>
    <w:p w:rsidR="007E66C3" w:rsidRPr="00422F77" w:rsidRDefault="007E66C3" w:rsidP="007E66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合辦單位：</w:t>
      </w:r>
      <w:r w:rsidRPr="00422F77">
        <w:rPr>
          <w:rFonts w:ascii="標楷體" w:eastAsia="標楷體" w:hAnsi="標楷體" w:cs="ArialMT"/>
          <w:color w:val="000000" w:themeColor="text1"/>
          <w:sz w:val="28"/>
          <w:szCs w:val="28"/>
        </w:rPr>
        <w:t>Ctrl+P</w:t>
      </w:r>
      <w:r w:rsidRPr="0042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4A0195" w:rsidRPr="00422F77" w:rsidRDefault="00BC56F7" w:rsidP="00860FB7">
      <w:pPr>
        <w:snapToGrid w:val="0"/>
        <w:spacing w:beforeLines="50" w:before="180"/>
        <w:ind w:left="1844" w:hangingChars="658" w:hanging="184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三、課程</w:t>
      </w:r>
      <w:r w:rsidR="007E66C3"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一日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10</w:t>
      </w:r>
      <w:r w:rsidR="001B42D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00-15</w:t>
      </w:r>
      <w:r w:rsidR="001B42D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20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分別有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7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29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 xml:space="preserve">(一) 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7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30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(二)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0929D2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0FB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8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22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(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四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)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、8/23(五)</w:t>
      </w:r>
      <w:r w:rsidR="004A0195" w:rsidRPr="0042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1B42DF"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四梯次。</w:t>
      </w:r>
    </w:p>
    <w:p w:rsidR="007E66C3" w:rsidRPr="00422F77" w:rsidRDefault="007E66C3" w:rsidP="00860FB7">
      <w:pPr>
        <w:pStyle w:val="4"/>
        <w:snapToGrid w:val="0"/>
        <w:spacing w:beforeLines="50" w:before="180" w:beforeAutospacing="0" w:after="0" w:afterAutospacing="0"/>
        <w:ind w:left="1844" w:hangingChars="658" w:hanging="1844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四、上課地點</w:t>
      </w:r>
      <w:r w:rsidRPr="00422F77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Pr="00422F77">
        <w:rPr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0FB7">
        <w:rPr>
          <w:rFonts w:ascii="標楷體" w:eastAsia="標楷體" w:hAnsi="標楷體" w:cs="Helvetica" w:hint="eastAsia"/>
          <w:b w:val="0"/>
          <w:color w:val="000000" w:themeColor="text1"/>
          <w:sz w:val="28"/>
          <w:szCs w:val="28"/>
          <w:shd w:val="clear" w:color="auto" w:fill="FFFFFF"/>
        </w:rPr>
        <w:t>鶯歌陶瓷博物館-</w:t>
      </w:r>
      <w:r w:rsidRPr="00422F77">
        <w:rPr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>陶瓷藝術園區駐村中心教室 ( 新北市鶯歌區館前路200號 )</w:t>
      </w:r>
    </w:p>
    <w:p w:rsidR="007E66C3" w:rsidRPr="00422F77" w:rsidRDefault="007E66C3" w:rsidP="007E66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五、活動對象：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年齡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8-15歲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，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具備Maker精神，喜歡動手實作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不怕失敗，越挫越勇的孩子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（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需熟悉電腦、滑鼠基礎操作，如無，則需一位家長陪同方可參與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。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）</w:t>
      </w:r>
    </w:p>
    <w:p w:rsidR="007E66C3" w:rsidRPr="00422F77" w:rsidRDefault="007E66C3" w:rsidP="007E66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b/>
          <w:color w:val="000000" w:themeColor="text1"/>
          <w:spacing w:val="3"/>
          <w:kern w:val="0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六、活動費用：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每人12</w:t>
      </w:r>
      <w:r w:rsidR="00D65319"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99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元，現場繳費，</w:t>
      </w:r>
      <w:r w:rsidRPr="00422F77">
        <w:rPr>
          <w:rFonts w:ascii="標楷體" w:eastAsia="標楷體" w:hAnsi="標楷體" w:cs="Helvetica"/>
          <w:bCs/>
          <w:color w:val="000000" w:themeColor="text1"/>
          <w:spacing w:val="3"/>
          <w:kern w:val="0"/>
          <w:sz w:val="28"/>
          <w:szCs w:val="28"/>
        </w:rPr>
        <w:t>內含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現場筆電使用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3D列印機使用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3D掃描機使用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、午餐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(請自備環保水壺)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、一件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5x5cm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3D</w:t>
      </w:r>
      <w:r w:rsidRPr="00422F7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列印作品，以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  <w:lang w:val="zh-TW"/>
        </w:rPr>
        <w:t>及陶藝捏塑作品一件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(作品須45天窯燒作業時間，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完成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作品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須自取，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若需寄送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，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運費另計)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。</w:t>
      </w:r>
    </w:p>
    <w:p w:rsidR="007E66C3" w:rsidRPr="00422F77" w:rsidRDefault="007E66C3" w:rsidP="007E66C3">
      <w:pPr>
        <w:pStyle w:val="4"/>
        <w:snapToGrid w:val="0"/>
        <w:spacing w:beforeLines="50" w:before="180" w:beforeAutospacing="0" w:afterLines="50" w:after="180" w:afterAutospacing="0"/>
        <w:ind w:leftChars="17" w:left="1989" w:hangingChars="695" w:hanging="1948"/>
        <w:rPr>
          <w:rFonts w:ascii="標楷體" w:eastAsia="標楷體" w:hAnsi="標楷體" w:cs="Helvetica"/>
          <w:b w:val="0"/>
          <w:color w:val="000000" w:themeColor="text1"/>
          <w:spacing w:val="3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七、活動流程：</w:t>
      </w:r>
      <w:r w:rsidRPr="00422F77">
        <w:rPr>
          <w:rFonts w:ascii="標楷體" w:eastAsia="標楷體" w:hAnsi="標楷體" w:cs="Helvetica" w:hint="eastAsia"/>
          <w:b w:val="0"/>
          <w:color w:val="000000" w:themeColor="text1"/>
          <w:spacing w:val="3"/>
          <w:sz w:val="28"/>
          <w:szCs w:val="28"/>
        </w:rPr>
        <w:t>(每節課50分鐘，課程內容依現場授課狀況調整)</w:t>
      </w:r>
    </w:p>
    <w:tbl>
      <w:tblPr>
        <w:tblStyle w:val="a3"/>
        <w:tblW w:w="8329" w:type="dxa"/>
        <w:tblInd w:w="108" w:type="dxa"/>
        <w:tblLook w:val="04A0" w:firstRow="1" w:lastRow="0" w:firstColumn="1" w:lastColumn="0" w:noHBand="0" w:noVBand="1"/>
      </w:tblPr>
      <w:tblGrid>
        <w:gridCol w:w="1985"/>
        <w:gridCol w:w="1291"/>
        <w:gridCol w:w="2324"/>
        <w:gridCol w:w="2729"/>
      </w:tblGrid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堂 次</w:t>
            </w: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snapToGrid w:val="0"/>
              <w:ind w:leftChars="-46" w:left="2" w:rightChars="-46" w:right="-110" w:hangingChars="40" w:hanging="11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課程主題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容</w:t>
            </w: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9:30-9:50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報  到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9:50-10:00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開幕式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10:00-10:50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第一堂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列印初體驗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列印是什麼？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DIY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客製化創作</w:t>
            </w: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11:00-11:50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第二堂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掃描好好玩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掃描是什麼？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</w:t>
            </w:r>
          </w:p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現場掃描體驗</w:t>
            </w: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13:30-14:20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第三堂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黏土大不同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數位捏塑</w:t>
            </w:r>
          </w:p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軟體介紹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藝術品再創作</w:t>
            </w: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14:30-15:20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36" w:left="1" w:rightChars="-46" w:right="-110" w:hangingChars="31" w:hanging="8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第四堂</w:t>
            </w: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動手捏陶趣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怪獸捏塑</w:t>
            </w:r>
          </w:p>
        </w:tc>
      </w:tr>
    </w:tbl>
    <w:p w:rsidR="00422F77" w:rsidRDefault="00422F77" w:rsidP="00C41B35">
      <w:pPr>
        <w:spacing w:line="360" w:lineRule="atLeast"/>
        <w:rPr>
          <w:rFonts w:ascii="標楷體" w:eastAsia="標楷體" w:hAnsi="標楷體" w:cs="Segoe UI Symbol"/>
          <w:b/>
          <w:sz w:val="28"/>
          <w:szCs w:val="28"/>
        </w:rPr>
      </w:pPr>
      <w:r>
        <w:rPr>
          <w:rFonts w:ascii="標楷體" w:eastAsia="標楷體" w:hAnsi="標楷體" w:cs="Segoe UI Symbol" w:hint="eastAsia"/>
          <w:b/>
          <w:sz w:val="28"/>
          <w:szCs w:val="28"/>
        </w:rPr>
        <w:lastRenderedPageBreak/>
        <w:t>八、報名網址：</w:t>
      </w:r>
      <w:hyperlink r:id="rId7" w:history="1">
        <w:r w:rsidRPr="00800CF5">
          <w:rPr>
            <w:rStyle w:val="a9"/>
            <w:rFonts w:ascii="標楷體" w:eastAsia="標楷體" w:hAnsi="標楷體" w:cs="Segoe UI Symbol"/>
            <w:b/>
            <w:sz w:val="28"/>
            <w:szCs w:val="28"/>
          </w:rPr>
          <w:t>https://reurl.cc/EmVMa</w:t>
        </w:r>
      </w:hyperlink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b/>
          <w:sz w:val="28"/>
          <w:szCs w:val="28"/>
          <w:lang w:val="en"/>
        </w:rPr>
      </w:pPr>
      <w:r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九</w:t>
      </w:r>
      <w:r w:rsidRPr="00422F77"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、注意事項</w:t>
      </w:r>
    </w:p>
    <w:p w:rsidR="00422F77" w:rsidRPr="00422F77" w:rsidRDefault="00422F77" w:rsidP="00422F77">
      <w:pPr>
        <w:spacing w:line="324" w:lineRule="auto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請於報名後7日內完成匯款，匯款至以下帳號並以電話或email通知您的帳號後五碼，以保留名額。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帳號：國泰世華銀行 昌平分行 （銀行代碼013）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戶名：新藝文化有限公司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帳號：236-03-500014-7</w:t>
      </w:r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b/>
          <w:sz w:val="28"/>
          <w:szCs w:val="28"/>
          <w:lang w:val="en"/>
        </w:rPr>
      </w:pPr>
      <w:r w:rsidRPr="00422F77"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十、洽詢資訊：</w:t>
      </w:r>
    </w:p>
    <w:p w:rsidR="00422F77" w:rsidRPr="00422F77" w:rsidRDefault="00422F77" w:rsidP="00422F77">
      <w:pPr>
        <w:spacing w:line="324" w:lineRule="auto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E-mail：</w:t>
      </w:r>
      <w:hyperlink r:id="rId8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ms.p@ctrlp.tw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聯絡電話：02-5574-0677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聯絡人：謝小姐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聯絡時間：週一至週五 9:30 - 18:30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 xml:space="preserve">粉絲專頁：＠3D列印小學堂 </w:t>
      </w:r>
      <w:hyperlink r:id="rId9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https://www.facebook.com/Ctrlp.tw/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 xml:space="preserve"> </w:t>
      </w:r>
    </w:p>
    <w:p w:rsidR="00422F77" w:rsidRPr="00422F77" w:rsidRDefault="00422F77" w:rsidP="00422F77">
      <w:pPr>
        <w:pStyle w:val="4"/>
        <w:snapToGrid w:val="0"/>
        <w:spacing w:beforeLines="50" w:before="180" w:beforeAutospacing="0" w:after="0" w:afterAutospacing="0"/>
        <w:ind w:left="841" w:hangingChars="300" w:hanging="841"/>
        <w:jc w:val="center"/>
        <w:rPr>
          <w:rFonts w:ascii="標楷體" w:eastAsia="標楷體" w:hAnsi="標楷體" w:cs="ArialMT"/>
          <w:color w:val="000000" w:themeColor="text1"/>
          <w:sz w:val="28"/>
          <w:szCs w:val="28"/>
          <w:lang w:val="en"/>
        </w:rPr>
      </w:pPr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color w:val="FFFFFF"/>
          <w:sz w:val="28"/>
          <w:szCs w:val="28"/>
          <w:lang w:val="en"/>
        </w:rPr>
      </w:pPr>
      <w:r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十一</w:t>
      </w:r>
      <w:r w:rsidRPr="00422F77">
        <w:rPr>
          <w:rFonts w:ascii="標楷體" w:eastAsia="標楷體" w:hAnsi="標楷體" w:cs="Segoe UI Symbol" w:hint="eastAsia"/>
          <w:b/>
          <w:sz w:val="28"/>
          <w:szCs w:val="28"/>
        </w:rPr>
        <w:t>、</w:t>
      </w:r>
      <w:r w:rsidRPr="00422F77">
        <w:rPr>
          <w:rFonts w:ascii="標楷體" w:eastAsia="標楷體" w:hAnsi="標楷體"/>
          <w:b/>
          <w:color w:val="212121"/>
          <w:sz w:val="28"/>
          <w:szCs w:val="28"/>
          <w:lang w:val="en"/>
        </w:rPr>
        <w:t>師資</w:t>
      </w:r>
      <w:r w:rsidRPr="00422F77">
        <w:rPr>
          <w:rFonts w:ascii="標楷體" w:eastAsia="標楷體" w:hAnsi="標楷體" w:hint="eastAsia"/>
          <w:b/>
          <w:color w:val="212121"/>
          <w:sz w:val="28"/>
          <w:szCs w:val="28"/>
          <w:lang w:val="en"/>
        </w:rPr>
        <w:t>群</w:t>
      </w:r>
      <w:r w:rsidRPr="00422F77">
        <w:rPr>
          <w:rFonts w:ascii="標楷體" w:eastAsia="標楷體" w:hAnsi="標楷體"/>
          <w:b/>
          <w:color w:val="212121"/>
          <w:sz w:val="28"/>
          <w:szCs w:val="28"/>
          <w:lang w:val="en"/>
        </w:rPr>
        <w:t>：</w:t>
      </w:r>
      <w:r w:rsidRPr="00422F77">
        <w:rPr>
          <w:rFonts w:ascii="標楷體" w:eastAsia="標楷體" w:hAnsi="標楷體"/>
          <w:color w:val="212121"/>
          <w:sz w:val="28"/>
          <w:szCs w:val="28"/>
          <w:lang w:val="en"/>
        </w:rPr>
        <w:t>Ctrl+P團隊、陶博館駐館陶藝老師</w:t>
      </w:r>
      <w:r w:rsidRPr="00422F77">
        <w:rPr>
          <w:rFonts w:ascii="標楷體" w:eastAsia="標楷體" w:hAnsi="標楷體" w:cs="Helvetica"/>
          <w:color w:val="FFFFFF"/>
          <w:sz w:val="28"/>
          <w:szCs w:val="28"/>
          <w:lang w:val="en"/>
        </w:rPr>
        <w:t>介紹</w:t>
      </w:r>
    </w:p>
    <w:p w:rsidR="00C41B35" w:rsidRPr="00422F77" w:rsidRDefault="00C41B35" w:rsidP="000929D2">
      <w:pPr>
        <w:rPr>
          <w:rFonts w:ascii="標楷體" w:eastAsia="標楷體" w:hAnsi="標楷體" w:cs="Helvetica"/>
          <w:color w:val="212121"/>
          <w:sz w:val="28"/>
          <w:szCs w:val="28"/>
          <w:shd w:val="pct15" w:color="auto" w:fill="FFFFFF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shd w:val="pct15" w:color="auto" w:fill="FFFFFF"/>
          <w:lang w:val="en"/>
        </w:rPr>
        <w:t>Ctrl+P師資群</w:t>
      </w:r>
      <w:r w:rsidR="000929D2" w:rsidRPr="00422F77">
        <w:rPr>
          <w:rFonts w:ascii="標楷體" w:eastAsia="標楷體" w:hAnsi="標楷體" w:cs="Helvetica" w:hint="eastAsia"/>
          <w:color w:val="212121"/>
          <w:sz w:val="28"/>
          <w:szCs w:val="28"/>
          <w:shd w:val="pct15" w:color="auto" w:fill="FFFFFF"/>
          <w:lang w:val="en"/>
        </w:rPr>
        <w:t>介紹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台灣第一個『將3D列印放入中小學課程的團隊』：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2013年於國立臺灣科學教育館開設台灣第一屆專屬孩子的3D列印冬令營。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lastRenderedPageBreak/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台灣第一個『將3D列印運用到視障藝術品輔具』：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與口述影像協會合作把台灣藝術家作品變成可觸摸的立體藝術品，讓更多視障者能夠進一步欣賞平面藝術。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台灣第一個『舉辦專屬孩子的3D列印設計競賽』：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2018年三月將銀髮族議題納入競賽主旨，獲得相關領域專業老師與合作夥伴的支持，建立設計與科技必須從觀察與關懷出發，以人為本的觀念。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擔任教育部2015年國教署FabTruck 3D列印校園巡迴推廣計畫講師，巡迴至全台灣 超過三十所高中職，總計上課時間超過五百小時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協助協助財團法人資訊工業策進會於北、中、南部規劃執行舉辦多場講座與工作坊、製作「數位牙技」與「糕餅翻模」的3D列印跨領域應用教學影片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3D列印課後社團：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擔任五常國小、北投國小、敦化國小、立人國小3D列印社團指導老師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舉辦過數十場兒童3D列印營隊與教師研習，累積上課學生超過千人，是目前台灣最具規模的3D列印教學團隊。持續致力於推廣3D列印在中小學教育中的教學應用與培養孩子的創意思考習慣。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官網：</w:t>
      </w:r>
      <w:hyperlink r:id="rId10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http://ctrl-p.tw</w:t>
        </w:r>
      </w:hyperlink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 xml:space="preserve">Facebook：＠3D列印小學堂 </w:t>
      </w:r>
      <w:hyperlink r:id="rId11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https://www.facebook.com/Ctrlp.tw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（其他3D列印主題夏令營）</w:t>
      </w:r>
    </w:p>
    <w:sectPr w:rsidR="00C41B35" w:rsidRPr="00422F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C1" w:rsidRDefault="00A206C1" w:rsidP="00611689">
      <w:r>
        <w:separator/>
      </w:r>
    </w:p>
  </w:endnote>
  <w:endnote w:type="continuationSeparator" w:id="0">
    <w:p w:rsidR="00A206C1" w:rsidRDefault="00A206C1" w:rsidP="0061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-P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C1" w:rsidRDefault="00A206C1" w:rsidP="00611689">
      <w:r>
        <w:separator/>
      </w:r>
    </w:p>
  </w:footnote>
  <w:footnote w:type="continuationSeparator" w:id="0">
    <w:p w:rsidR="00A206C1" w:rsidRDefault="00A206C1" w:rsidP="0061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C3"/>
    <w:rsid w:val="00040491"/>
    <w:rsid w:val="00041DCF"/>
    <w:rsid w:val="000929D2"/>
    <w:rsid w:val="000B47F2"/>
    <w:rsid w:val="00175D4D"/>
    <w:rsid w:val="001951F9"/>
    <w:rsid w:val="001B42DF"/>
    <w:rsid w:val="0022133F"/>
    <w:rsid w:val="00266F88"/>
    <w:rsid w:val="002A780E"/>
    <w:rsid w:val="00387BA2"/>
    <w:rsid w:val="003B36F1"/>
    <w:rsid w:val="003C76A1"/>
    <w:rsid w:val="004225E9"/>
    <w:rsid w:val="00422F77"/>
    <w:rsid w:val="00430584"/>
    <w:rsid w:val="00437EA1"/>
    <w:rsid w:val="004A0195"/>
    <w:rsid w:val="00506C93"/>
    <w:rsid w:val="00570ABB"/>
    <w:rsid w:val="005833AC"/>
    <w:rsid w:val="005E1ED7"/>
    <w:rsid w:val="005F358A"/>
    <w:rsid w:val="00611689"/>
    <w:rsid w:val="00634757"/>
    <w:rsid w:val="006458CF"/>
    <w:rsid w:val="0067351F"/>
    <w:rsid w:val="006765CB"/>
    <w:rsid w:val="00731EAA"/>
    <w:rsid w:val="0073299B"/>
    <w:rsid w:val="007E55C7"/>
    <w:rsid w:val="007E66C3"/>
    <w:rsid w:val="00804A93"/>
    <w:rsid w:val="00860FB7"/>
    <w:rsid w:val="00894267"/>
    <w:rsid w:val="0091558F"/>
    <w:rsid w:val="00A206C1"/>
    <w:rsid w:val="00A578C2"/>
    <w:rsid w:val="00B415C3"/>
    <w:rsid w:val="00BC56F7"/>
    <w:rsid w:val="00BE0B90"/>
    <w:rsid w:val="00C41B35"/>
    <w:rsid w:val="00CB3998"/>
    <w:rsid w:val="00CB3D26"/>
    <w:rsid w:val="00D15E0E"/>
    <w:rsid w:val="00D54327"/>
    <w:rsid w:val="00D65319"/>
    <w:rsid w:val="00D92622"/>
    <w:rsid w:val="00DB1109"/>
    <w:rsid w:val="00EA1EAD"/>
    <w:rsid w:val="00EC1A6A"/>
    <w:rsid w:val="00F05800"/>
    <w:rsid w:val="00F06EFD"/>
    <w:rsid w:val="00F25304"/>
    <w:rsid w:val="00F96259"/>
    <w:rsid w:val="00F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C3"/>
    <w:pPr>
      <w:widowControl w:val="0"/>
    </w:pPr>
  </w:style>
  <w:style w:type="paragraph" w:styleId="4">
    <w:name w:val="heading 4"/>
    <w:basedOn w:val="a"/>
    <w:link w:val="40"/>
    <w:uiPriority w:val="9"/>
    <w:qFormat/>
    <w:rsid w:val="00B415C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B415C3"/>
    <w:rPr>
      <w:rFonts w:ascii="新細明體" w:eastAsia="新細明體" w:hAnsi="新細明體" w:cs="新細明體"/>
      <w:b/>
      <w:bCs/>
      <w:kern w:val="0"/>
      <w:szCs w:val="24"/>
    </w:rPr>
  </w:style>
  <w:style w:type="table" w:styleId="a3">
    <w:name w:val="Table Grid"/>
    <w:basedOn w:val="a1"/>
    <w:rsid w:val="00B415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15C3"/>
    <w:rPr>
      <w:b/>
      <w:bCs/>
    </w:rPr>
  </w:style>
  <w:style w:type="paragraph" w:styleId="a5">
    <w:name w:val="header"/>
    <w:basedOn w:val="a"/>
    <w:link w:val="a6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6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689"/>
    <w:rPr>
      <w:sz w:val="20"/>
      <w:szCs w:val="20"/>
    </w:rPr>
  </w:style>
  <w:style w:type="character" w:styleId="a9">
    <w:name w:val="Hyperlink"/>
    <w:basedOn w:val="a0"/>
    <w:uiPriority w:val="99"/>
    <w:unhideWhenUsed/>
    <w:rsid w:val="005F358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1B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1B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C3"/>
    <w:pPr>
      <w:widowControl w:val="0"/>
    </w:pPr>
  </w:style>
  <w:style w:type="paragraph" w:styleId="4">
    <w:name w:val="heading 4"/>
    <w:basedOn w:val="a"/>
    <w:link w:val="40"/>
    <w:uiPriority w:val="9"/>
    <w:qFormat/>
    <w:rsid w:val="00B415C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B415C3"/>
    <w:rPr>
      <w:rFonts w:ascii="新細明體" w:eastAsia="新細明體" w:hAnsi="新細明體" w:cs="新細明體"/>
      <w:b/>
      <w:bCs/>
      <w:kern w:val="0"/>
      <w:szCs w:val="24"/>
    </w:rPr>
  </w:style>
  <w:style w:type="table" w:styleId="a3">
    <w:name w:val="Table Grid"/>
    <w:basedOn w:val="a1"/>
    <w:rsid w:val="00B415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15C3"/>
    <w:rPr>
      <w:b/>
      <w:bCs/>
    </w:rPr>
  </w:style>
  <w:style w:type="paragraph" w:styleId="a5">
    <w:name w:val="header"/>
    <w:basedOn w:val="a"/>
    <w:link w:val="a6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6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689"/>
    <w:rPr>
      <w:sz w:val="20"/>
      <w:szCs w:val="20"/>
    </w:rPr>
  </w:style>
  <w:style w:type="character" w:styleId="a9">
    <w:name w:val="Hyperlink"/>
    <w:basedOn w:val="a0"/>
    <w:uiPriority w:val="99"/>
    <w:unhideWhenUsed/>
    <w:rsid w:val="005F358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1B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1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1076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87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7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7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4770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9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39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28927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08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33518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p@ctrlp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url.cc/EmVM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www.facebook.com/Ctrlp.tw&amp;sa=D&amp;ust=1556168233405000&amp;usg=AFQjCNHfLkVQP7VD6KxFbywNrJS7MqWPt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ctrl-p.tw&amp;sa=D&amp;ust=1556168233405000&amp;usg=AFQjCNEECyMC-Z1uR6WT105Ib327wTJ4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facebook.com/Ctrlp.tw/&amp;sa=D&amp;ust=1556168233405000&amp;usg=AFQjCNFAl07aFNLpDIYeZQBLnjztWaLxF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1798</Characters>
  <Application>Microsoft Office Word</Application>
  <DocSecurity>4</DocSecurity>
  <Lines>14</Lines>
  <Paragraphs>4</Paragraphs>
  <ScaleCrop>false</ScaleCrop>
  <Company>HOME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蘇世德</dc:creator>
  <cp:lastModifiedBy>USER</cp:lastModifiedBy>
  <cp:revision>2</cp:revision>
  <dcterms:created xsi:type="dcterms:W3CDTF">2019-05-15T01:15:00Z</dcterms:created>
  <dcterms:modified xsi:type="dcterms:W3CDTF">2019-05-15T01:15:00Z</dcterms:modified>
</cp:coreProperties>
</file>