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27" w:rsidRPr="00F05599" w:rsidRDefault="00782027" w:rsidP="007820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639B2" w:rsidRPr="00F05599" w:rsidRDefault="00782027" w:rsidP="00782027">
      <w:pPr>
        <w:jc w:val="center"/>
        <w:rPr>
          <w:rFonts w:ascii="標楷體" w:eastAsia="標楷體" w:hAnsi="標楷體"/>
          <w:b/>
          <w:szCs w:val="24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bookmarkStart w:id="0" w:name="_GoBack"/>
      <w:r w:rsidR="001639B2" w:rsidRPr="00F05599">
        <w:rPr>
          <w:rFonts w:ascii="標楷體" w:eastAsia="標楷體" w:hAnsi="標楷體" w:hint="eastAsia"/>
          <w:b/>
          <w:sz w:val="28"/>
          <w:szCs w:val="28"/>
        </w:rPr>
        <w:t>暑期經典閱讀營實施計畫</w:t>
      </w:r>
    </w:p>
    <w:bookmarkEnd w:id="0"/>
    <w:p w:rsidR="001639B2" w:rsidRPr="00F05599" w:rsidRDefault="001639B2" w:rsidP="0041194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1639B2" w:rsidRPr="00F05599" w:rsidRDefault="001639B2" w:rsidP="0041194B">
      <w:pPr>
        <w:pStyle w:val="a4"/>
        <w:ind w:leftChars="0" w:left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782027" w:rsidRPr="00F05599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782027" w:rsidRPr="00F05599" w:rsidRDefault="001639B2" w:rsidP="00782027">
      <w:pPr>
        <w:pStyle w:val="a4"/>
        <w:ind w:leftChars="0" w:left="960" w:hangingChars="400" w:hanging="96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二、</w:t>
      </w:r>
      <w:r w:rsidR="00782027" w:rsidRPr="00F05599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1639B2" w:rsidRPr="00F05599" w:rsidRDefault="001639B2" w:rsidP="00782027">
      <w:pPr>
        <w:pStyle w:val="a4"/>
        <w:ind w:leftChars="0" w:left="961" w:hangingChars="400" w:hanging="961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貳、目的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1639B2" w:rsidRPr="00F05599" w:rsidRDefault="001639B2" w:rsidP="0041194B">
      <w:pPr>
        <w:ind w:left="601" w:hangingChars="250" w:hanging="601"/>
        <w:rPr>
          <w:rFonts w:ascii="標楷體" w:eastAsia="標楷體" w:hAnsi="標楷體"/>
          <w:szCs w:val="24"/>
        </w:rPr>
      </w:pPr>
      <w:r w:rsidRPr="00F05599">
        <w:rPr>
          <w:rFonts w:ascii="標楷體" w:eastAsia="標楷體" w:hAnsi="標楷體"/>
          <w:b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1639B2" w:rsidRPr="00A862DE" w:rsidRDefault="001639B2" w:rsidP="0041194B">
      <w:pPr>
        <w:ind w:left="600" w:hangingChars="250" w:hanging="600"/>
        <w:rPr>
          <w:rFonts w:ascii="標楷體" w:eastAsia="標楷體" w:hAnsi="標楷體"/>
          <w:szCs w:val="24"/>
        </w:rPr>
      </w:pPr>
      <w:r w:rsidRPr="00F05599">
        <w:rPr>
          <w:rFonts w:ascii="標楷體" w:eastAsia="標楷體" w:hAnsi="標楷體"/>
          <w:szCs w:val="24"/>
        </w:rPr>
        <w:t xml:space="preserve">    </w:t>
      </w:r>
      <w:r w:rsidRPr="00F05599">
        <w:rPr>
          <w:rFonts w:ascii="標楷體" w:eastAsia="標楷體" w:hAnsi="標楷體" w:hint="eastAsia"/>
          <w:szCs w:val="24"/>
        </w:rPr>
        <w:t>二、</w:t>
      </w:r>
      <w:r w:rsidRPr="00A862DE">
        <w:rPr>
          <w:rFonts w:ascii="標楷體" w:eastAsia="標楷體" w:hAnsi="標楷體" w:hint="eastAsia"/>
          <w:szCs w:val="24"/>
        </w:rPr>
        <w:t>提</w:t>
      </w:r>
      <w:r w:rsidR="00D138A4" w:rsidRPr="00A862DE">
        <w:rPr>
          <w:rFonts w:ascii="標楷體" w:eastAsia="標楷體" w:hAnsi="標楷體" w:hint="eastAsia"/>
          <w:szCs w:val="24"/>
        </w:rPr>
        <w:t>升</w:t>
      </w:r>
      <w:r w:rsidRPr="00A862DE">
        <w:rPr>
          <w:rFonts w:ascii="標楷體" w:eastAsia="標楷體" w:hAnsi="標楷體" w:hint="eastAsia"/>
          <w:szCs w:val="24"/>
        </w:rPr>
        <w:t>教師閱讀教學知能，落實閱讀學習推動。</w:t>
      </w:r>
    </w:p>
    <w:p w:rsidR="001639B2" w:rsidRPr="00A862DE" w:rsidRDefault="001639B2" w:rsidP="0041194B">
      <w:pPr>
        <w:ind w:left="600" w:hangingChars="250" w:hanging="600"/>
        <w:rPr>
          <w:rFonts w:ascii="標楷體" w:eastAsia="標楷體" w:hAnsi="標楷體"/>
          <w:szCs w:val="24"/>
        </w:rPr>
      </w:pPr>
      <w:r w:rsidRPr="00A862DE">
        <w:rPr>
          <w:rFonts w:ascii="標楷體" w:eastAsia="標楷體" w:hAnsi="標楷體"/>
          <w:szCs w:val="24"/>
        </w:rPr>
        <w:t xml:space="preserve">    </w:t>
      </w:r>
      <w:r w:rsidRPr="00A862DE">
        <w:rPr>
          <w:rFonts w:ascii="標楷體" w:eastAsia="標楷體" w:hAnsi="標楷體" w:hint="eastAsia"/>
          <w:szCs w:val="24"/>
        </w:rPr>
        <w:t>三、重視經典播種</w:t>
      </w:r>
      <w:proofErr w:type="gramStart"/>
      <w:r w:rsidRPr="00A862DE">
        <w:rPr>
          <w:rFonts w:ascii="標楷體" w:eastAsia="標楷體" w:hAnsi="標楷體" w:hint="eastAsia"/>
          <w:szCs w:val="24"/>
        </w:rPr>
        <w:t>好書共讀</w:t>
      </w:r>
      <w:proofErr w:type="gramEnd"/>
      <w:r w:rsidRPr="00A862DE">
        <w:rPr>
          <w:rFonts w:ascii="標楷體" w:eastAsia="標楷體" w:hAnsi="標楷體" w:hint="eastAsia"/>
          <w:szCs w:val="24"/>
        </w:rPr>
        <w:t>，深耕文化傳承活動。</w:t>
      </w:r>
    </w:p>
    <w:p w:rsidR="001639B2" w:rsidRPr="00A862DE" w:rsidRDefault="001639B2" w:rsidP="0041194B">
      <w:pPr>
        <w:ind w:left="601" w:hangingChars="250" w:hanging="601"/>
        <w:rPr>
          <w:rFonts w:ascii="標楷體" w:eastAsia="標楷體" w:hAnsi="標楷體"/>
          <w:szCs w:val="24"/>
        </w:rPr>
      </w:pPr>
      <w:r w:rsidRPr="00A862DE">
        <w:rPr>
          <w:rFonts w:ascii="標楷體" w:eastAsia="標楷體" w:hAnsi="標楷體" w:hint="eastAsia"/>
          <w:b/>
          <w:szCs w:val="28"/>
        </w:rPr>
        <w:t>參、辦理單位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一、指導單位：教育部國民及學前教育署、國立臺灣師範大學心理與教育測驗研究發展中心</w:t>
      </w:r>
    </w:p>
    <w:p w:rsidR="001639B2" w:rsidRPr="00A862DE" w:rsidRDefault="001639B2" w:rsidP="0041194B">
      <w:pPr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二、主辦單位：桃園市政府教育局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="00782027" w:rsidRPr="00A862DE">
        <w:rPr>
          <w:rFonts w:ascii="標楷體" w:eastAsia="標楷體" w:hAnsi="標楷體" w:hint="eastAsia"/>
          <w:szCs w:val="28"/>
        </w:rPr>
        <w:t>三、承辦單位：元智大學、桃園市立仁美國中</w:t>
      </w:r>
    </w:p>
    <w:p w:rsidR="00303799" w:rsidRPr="00A862DE" w:rsidRDefault="001639B2" w:rsidP="0041194B">
      <w:pPr>
        <w:ind w:left="1381" w:hangingChars="575" w:hanging="1381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b/>
          <w:szCs w:val="28"/>
        </w:rPr>
        <w:t>肆、參加對象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303799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一、對象：</w:t>
      </w:r>
      <w:r w:rsidR="001639B2" w:rsidRPr="00A862DE">
        <w:rPr>
          <w:rFonts w:ascii="標楷體" w:eastAsia="標楷體" w:hAnsi="標楷體" w:hint="eastAsia"/>
          <w:szCs w:val="28"/>
        </w:rPr>
        <w:t>本市</w:t>
      </w:r>
      <w:r w:rsidR="00782027" w:rsidRPr="00A862DE">
        <w:rPr>
          <w:rFonts w:ascii="標楷體" w:eastAsia="標楷體" w:hAnsi="標楷體" w:hint="eastAsia"/>
          <w:szCs w:val="28"/>
        </w:rPr>
        <w:t>公私立國小</w:t>
      </w:r>
      <w:r w:rsidR="001639B2" w:rsidRPr="00A862DE">
        <w:rPr>
          <w:rFonts w:ascii="標楷體" w:eastAsia="標楷體" w:hAnsi="標楷體" w:hint="eastAsia"/>
          <w:szCs w:val="28"/>
        </w:rPr>
        <w:t>四、五年級學生</w:t>
      </w:r>
      <w:r w:rsidRPr="00A862DE">
        <w:rPr>
          <w:rFonts w:ascii="標楷體" w:eastAsia="標楷體" w:hAnsi="標楷體" w:hint="eastAsia"/>
          <w:szCs w:val="28"/>
        </w:rPr>
        <w:t>。</w:t>
      </w:r>
    </w:p>
    <w:p w:rsidR="001639B2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二、名額：全市共計50名</w:t>
      </w:r>
      <w:r w:rsidR="001639B2" w:rsidRPr="00A862DE">
        <w:rPr>
          <w:rFonts w:ascii="標楷體" w:eastAsia="標楷體" w:hAnsi="標楷體" w:hint="eastAsia"/>
          <w:szCs w:val="28"/>
        </w:rPr>
        <w:t>。</w:t>
      </w:r>
    </w:p>
    <w:p w:rsidR="00C53F68" w:rsidRPr="00A862DE" w:rsidRDefault="00C53F68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三、錄取：</w:t>
      </w:r>
      <w:r w:rsidR="00782027" w:rsidRPr="00A862DE">
        <w:rPr>
          <w:rFonts w:ascii="標楷體" w:eastAsia="標楷體" w:hAnsi="標楷體" w:hint="eastAsia"/>
          <w:szCs w:val="28"/>
        </w:rPr>
        <w:t>本市公私立國小每校</w:t>
      </w:r>
      <w:r w:rsidRPr="00A862DE">
        <w:rPr>
          <w:rFonts w:ascii="標楷體" w:eastAsia="標楷體" w:hAnsi="標楷體" w:hint="eastAsia"/>
          <w:szCs w:val="28"/>
        </w:rPr>
        <w:t>限4人</w:t>
      </w:r>
      <w:r w:rsidR="00782027" w:rsidRPr="00A862DE">
        <w:rPr>
          <w:rFonts w:ascii="標楷體" w:eastAsia="標楷體" w:hAnsi="標楷體" w:hint="eastAsia"/>
          <w:szCs w:val="28"/>
        </w:rPr>
        <w:t>報名</w:t>
      </w:r>
      <w:r w:rsidRPr="00A862DE">
        <w:rPr>
          <w:rFonts w:ascii="標楷體" w:eastAsia="標楷體" w:hAnsi="標楷體" w:hint="eastAsia"/>
          <w:szCs w:val="28"/>
        </w:rPr>
        <w:t>，按網路報名成功時序</w:t>
      </w:r>
      <w:r w:rsidR="00D93233" w:rsidRPr="00A862DE">
        <w:rPr>
          <w:rFonts w:ascii="標楷體" w:eastAsia="標楷體" w:hAnsi="標楷體" w:hint="eastAsia"/>
          <w:szCs w:val="28"/>
        </w:rPr>
        <w:t>錄取。</w:t>
      </w:r>
    </w:p>
    <w:p w:rsidR="00303799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</w:t>
      </w:r>
      <w:r w:rsidR="00321653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、限制：</w:t>
      </w:r>
      <w:r w:rsidR="00D93233" w:rsidRPr="00A862DE">
        <w:rPr>
          <w:rFonts w:ascii="標楷體" w:eastAsia="標楷體" w:hAnsi="標楷體" w:hint="eastAsia"/>
          <w:szCs w:val="28"/>
        </w:rPr>
        <w:t>為擴大參與人數，及增進桃園經典推廣之能量，</w:t>
      </w:r>
      <w:proofErr w:type="gramStart"/>
      <w:r w:rsidRPr="00A862DE">
        <w:rPr>
          <w:rFonts w:ascii="標楷體" w:eastAsia="標楷體" w:hAnsi="標楷體" w:hint="eastAsia"/>
          <w:szCs w:val="28"/>
        </w:rPr>
        <w:t>10</w:t>
      </w:r>
      <w:r w:rsidR="000C401F" w:rsidRPr="00A862DE">
        <w:rPr>
          <w:rFonts w:ascii="標楷體" w:eastAsia="標楷體" w:hAnsi="標楷體" w:hint="eastAsia"/>
          <w:szCs w:val="28"/>
        </w:rPr>
        <w:t>6</w:t>
      </w:r>
      <w:proofErr w:type="gramEnd"/>
      <w:r w:rsidRPr="00A862DE">
        <w:rPr>
          <w:rFonts w:ascii="標楷體" w:eastAsia="標楷體" w:hAnsi="標楷體" w:hint="eastAsia"/>
          <w:szCs w:val="28"/>
        </w:rPr>
        <w:t>年</w:t>
      </w:r>
      <w:r w:rsidR="00782027" w:rsidRPr="00A862DE">
        <w:rPr>
          <w:rFonts w:ascii="標楷體" w:eastAsia="標楷體" w:hAnsi="標楷體" w:hint="eastAsia"/>
          <w:szCs w:val="28"/>
        </w:rPr>
        <w:t>度</w:t>
      </w:r>
      <w:r w:rsidRPr="00A862DE">
        <w:rPr>
          <w:rFonts w:ascii="標楷體" w:eastAsia="標楷體" w:hAnsi="標楷體" w:hint="eastAsia"/>
          <w:szCs w:val="28"/>
        </w:rPr>
        <w:t>已</w:t>
      </w:r>
      <w:r w:rsidR="00C53F68" w:rsidRPr="00A862DE">
        <w:rPr>
          <w:rFonts w:ascii="標楷體" w:eastAsia="標楷體" w:hAnsi="標楷體" w:hint="eastAsia"/>
          <w:szCs w:val="28"/>
        </w:rPr>
        <w:t>錄取</w:t>
      </w:r>
      <w:r w:rsidR="00D93233" w:rsidRPr="00A862DE">
        <w:rPr>
          <w:rFonts w:ascii="標楷體" w:eastAsia="標楷體" w:hAnsi="標楷體" w:hint="eastAsia"/>
          <w:szCs w:val="28"/>
        </w:rPr>
        <w:t>（含錄取未報到者）參與活動者，本次活動將篩選剔除。</w:t>
      </w:r>
    </w:p>
    <w:p w:rsidR="001639B2" w:rsidRPr="00A862DE" w:rsidRDefault="001639B2" w:rsidP="0041194B">
      <w:pPr>
        <w:ind w:left="1381" w:hangingChars="575" w:hanging="1381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b/>
          <w:szCs w:val="28"/>
        </w:rPr>
        <w:t>伍、實施方式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一、營隊時間：</w:t>
      </w:r>
      <w:r w:rsidRPr="00A862DE">
        <w:rPr>
          <w:rFonts w:ascii="標楷體" w:eastAsia="標楷體" w:hAnsi="標楷體"/>
          <w:szCs w:val="28"/>
        </w:rPr>
        <w:t>10</w:t>
      </w:r>
      <w:r w:rsidR="000C401F" w:rsidRPr="00A862DE">
        <w:rPr>
          <w:rFonts w:ascii="標楷體" w:eastAsia="標楷體" w:hAnsi="標楷體" w:hint="eastAsia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年</w:t>
      </w:r>
      <w:r w:rsidRPr="00A862DE">
        <w:rPr>
          <w:rFonts w:ascii="標楷體" w:eastAsia="標楷體" w:hAnsi="標楷體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月</w:t>
      </w:r>
      <w:r w:rsidR="00C01305" w:rsidRPr="00A862DE">
        <w:rPr>
          <w:rFonts w:ascii="標楷體" w:eastAsia="標楷體" w:hAnsi="標楷體" w:hint="eastAsia"/>
          <w:szCs w:val="28"/>
        </w:rPr>
        <w:t>23</w:t>
      </w:r>
      <w:r w:rsidRPr="00A862DE">
        <w:rPr>
          <w:rFonts w:ascii="標楷體" w:eastAsia="標楷體" w:hAnsi="標楷體" w:hint="eastAsia"/>
          <w:szCs w:val="28"/>
        </w:rPr>
        <w:t>日（星期一）至</w:t>
      </w:r>
      <w:r w:rsidR="00C01305" w:rsidRPr="00A862DE">
        <w:rPr>
          <w:rFonts w:ascii="標楷體" w:eastAsia="標楷體" w:hAnsi="標楷體" w:hint="eastAsia"/>
          <w:szCs w:val="28"/>
        </w:rPr>
        <w:t>7</w:t>
      </w:r>
      <w:r w:rsidR="00182278" w:rsidRPr="00A862DE">
        <w:rPr>
          <w:rFonts w:ascii="標楷體" w:eastAsia="標楷體" w:hAnsi="標楷體" w:hint="eastAsia"/>
          <w:szCs w:val="28"/>
        </w:rPr>
        <w:t>月2</w:t>
      </w:r>
      <w:r w:rsidR="00C01305" w:rsidRPr="00A862DE">
        <w:rPr>
          <w:rFonts w:ascii="標楷體" w:eastAsia="標楷體" w:hAnsi="標楷體" w:hint="eastAsia"/>
          <w:szCs w:val="28"/>
        </w:rPr>
        <w:t>6</w:t>
      </w:r>
      <w:r w:rsidRPr="00A862DE">
        <w:rPr>
          <w:rFonts w:ascii="標楷體" w:eastAsia="標楷體" w:hAnsi="標楷體" w:hint="eastAsia"/>
          <w:szCs w:val="28"/>
        </w:rPr>
        <w:t>日（星期</w:t>
      </w:r>
      <w:r w:rsidR="00C01305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）上午</w:t>
      </w:r>
      <w:r w:rsidRPr="00A862DE">
        <w:rPr>
          <w:rFonts w:ascii="標楷體" w:eastAsia="標楷體" w:hAnsi="標楷體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時</w:t>
      </w:r>
      <w:r w:rsidRPr="00A862DE">
        <w:rPr>
          <w:rFonts w:ascii="標楷體" w:eastAsia="標楷體" w:hAnsi="標楷體"/>
          <w:szCs w:val="28"/>
        </w:rPr>
        <w:t>30</w:t>
      </w:r>
      <w:r w:rsidRPr="00A862DE">
        <w:rPr>
          <w:rFonts w:ascii="標楷體" w:eastAsia="標楷體" w:hAnsi="標楷體" w:hint="eastAsia"/>
          <w:szCs w:val="28"/>
        </w:rPr>
        <w:t>分至下午</w:t>
      </w:r>
      <w:r w:rsidRPr="00A862DE">
        <w:rPr>
          <w:rFonts w:ascii="標楷體" w:eastAsia="標楷體" w:hAnsi="標楷體"/>
          <w:szCs w:val="28"/>
        </w:rPr>
        <w:t>18</w:t>
      </w:r>
      <w:r w:rsidRPr="00A862DE">
        <w:rPr>
          <w:rFonts w:ascii="標楷體" w:eastAsia="標楷體" w:hAnsi="標楷體" w:hint="eastAsia"/>
          <w:szCs w:val="28"/>
        </w:rPr>
        <w:t>時，共</w:t>
      </w:r>
      <w:r w:rsidR="00C01305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日。</w:t>
      </w:r>
    </w:p>
    <w:p w:rsidR="001639B2" w:rsidRPr="00A862DE" w:rsidRDefault="001639B2" w:rsidP="0041194B">
      <w:pPr>
        <w:ind w:left="1440" w:hangingChars="600" w:hanging="144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二、上課地點：元智大學</w:t>
      </w:r>
      <w:r w:rsidRPr="00A862DE">
        <w:rPr>
          <w:rFonts w:ascii="標楷體" w:eastAsia="標楷體" w:hAnsi="標楷體"/>
          <w:szCs w:val="28"/>
        </w:rPr>
        <w:t>(32003</w:t>
      </w:r>
      <w:r w:rsidRPr="00A862DE">
        <w:rPr>
          <w:rFonts w:ascii="標楷體" w:eastAsia="標楷體" w:hAnsi="標楷體" w:hint="eastAsia"/>
          <w:szCs w:val="28"/>
        </w:rPr>
        <w:t>桃園市中壢區遠東路</w:t>
      </w:r>
      <w:r w:rsidRPr="00A862DE">
        <w:rPr>
          <w:rFonts w:ascii="標楷體" w:eastAsia="標楷體" w:hAnsi="標楷體"/>
          <w:szCs w:val="28"/>
        </w:rPr>
        <w:t>135</w:t>
      </w:r>
      <w:r w:rsidRPr="00A862DE">
        <w:rPr>
          <w:rFonts w:ascii="標楷體" w:eastAsia="標楷體" w:hAnsi="標楷體" w:hint="eastAsia"/>
          <w:szCs w:val="28"/>
        </w:rPr>
        <w:t>號</w:t>
      </w:r>
      <w:r w:rsidRPr="00A862DE">
        <w:rPr>
          <w:rFonts w:ascii="標楷體" w:eastAsia="標楷體" w:hAnsi="標楷體"/>
          <w:szCs w:val="28"/>
        </w:rPr>
        <w:t>)</w:t>
      </w:r>
      <w:r w:rsidRPr="00A862DE">
        <w:rPr>
          <w:rFonts w:ascii="標楷體" w:eastAsia="標楷體" w:hAnsi="標楷體" w:hint="eastAsia"/>
          <w:szCs w:val="28"/>
        </w:rPr>
        <w:t>。</w:t>
      </w:r>
    </w:p>
    <w:p w:rsidR="001639B2" w:rsidRPr="00A862DE" w:rsidRDefault="00303799" w:rsidP="00D93233">
      <w:pPr>
        <w:ind w:left="1440" w:hangingChars="600" w:hanging="144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三、</w:t>
      </w:r>
      <w:r w:rsidR="001639B2" w:rsidRPr="00A862DE">
        <w:rPr>
          <w:rFonts w:ascii="標楷體" w:eastAsia="標楷體" w:hAnsi="標楷體" w:hint="eastAsia"/>
          <w:szCs w:val="28"/>
        </w:rPr>
        <w:t>課程內容：如附件</w:t>
      </w:r>
      <w:r w:rsidR="0043343C" w:rsidRPr="00A862DE">
        <w:rPr>
          <w:rFonts w:ascii="標楷體" w:eastAsia="標楷體" w:hAnsi="標楷體" w:hint="eastAsia"/>
          <w:szCs w:val="28"/>
        </w:rPr>
        <w:t>1-1、1-2</w:t>
      </w:r>
      <w:r w:rsidR="001639B2" w:rsidRPr="00A862DE">
        <w:rPr>
          <w:rFonts w:ascii="標楷體" w:eastAsia="標楷體" w:hAnsi="標楷體" w:hint="eastAsia"/>
          <w:szCs w:val="28"/>
        </w:rPr>
        <w:t>。</w:t>
      </w:r>
    </w:p>
    <w:p w:rsidR="00CD0AB4" w:rsidRPr="00A862DE" w:rsidRDefault="001639B2" w:rsidP="00CD0AB4">
      <w:pPr>
        <w:ind w:left="461" w:hangingChars="192" w:hanging="461"/>
        <w:rPr>
          <w:rFonts w:ascii="標楷體" w:eastAsia="標楷體" w:hAnsi="標楷體"/>
          <w:b/>
          <w:bCs/>
          <w:szCs w:val="28"/>
        </w:rPr>
      </w:pPr>
      <w:r w:rsidRPr="00A862DE">
        <w:rPr>
          <w:rFonts w:ascii="標楷體" w:eastAsia="標楷體" w:hAnsi="標楷體" w:hint="eastAsia"/>
          <w:b/>
          <w:bCs/>
          <w:szCs w:val="28"/>
        </w:rPr>
        <w:t>陸、報名方式：</w:t>
      </w:r>
    </w:p>
    <w:p w:rsidR="00CD0AB4" w:rsidRPr="00A862DE" w:rsidRDefault="00CD0AB4" w:rsidP="00CD0AB4">
      <w:pPr>
        <w:ind w:left="995" w:hangingChars="414" w:hanging="995"/>
        <w:rPr>
          <w:rFonts w:ascii="標楷體" w:eastAsia="標楷體" w:hAnsi="標楷體"/>
          <w:bCs/>
          <w:szCs w:val="28"/>
        </w:rPr>
      </w:pPr>
      <w:r w:rsidRPr="00A862DE">
        <w:rPr>
          <w:rFonts w:ascii="標楷體" w:eastAsia="標楷體" w:hAnsi="標楷體" w:hint="eastAsia"/>
          <w:b/>
          <w:bCs/>
          <w:szCs w:val="28"/>
        </w:rPr>
        <w:t xml:space="preserve">    </w:t>
      </w:r>
      <w:r w:rsidRPr="00A862DE">
        <w:rPr>
          <w:rFonts w:ascii="標楷體" w:eastAsia="標楷體" w:hAnsi="標楷體" w:hint="eastAsia"/>
          <w:bCs/>
          <w:szCs w:val="28"/>
        </w:rPr>
        <w:t>一、報名期間：10</w:t>
      </w:r>
      <w:r w:rsidRPr="00A862DE">
        <w:rPr>
          <w:rFonts w:ascii="標楷體" w:eastAsia="標楷體" w:hAnsi="標楷體"/>
          <w:bCs/>
          <w:szCs w:val="28"/>
        </w:rPr>
        <w:t>7</w:t>
      </w:r>
      <w:r w:rsidRPr="00A862DE">
        <w:rPr>
          <w:rFonts w:ascii="標楷體" w:eastAsia="標楷體" w:hAnsi="標楷體" w:hint="eastAsia"/>
          <w:bCs/>
          <w:szCs w:val="28"/>
        </w:rPr>
        <w:t>年6月11日（</w:t>
      </w:r>
      <w:r w:rsidR="009B6562" w:rsidRPr="00A862DE">
        <w:rPr>
          <w:rFonts w:ascii="標楷體" w:eastAsia="標楷體" w:hAnsi="標楷體" w:hint="eastAsia"/>
          <w:szCs w:val="28"/>
        </w:rPr>
        <w:t>星期</w:t>
      </w:r>
      <w:r w:rsidRPr="00A862DE">
        <w:rPr>
          <w:rFonts w:ascii="標楷體" w:eastAsia="標楷體" w:hAnsi="標楷體" w:hint="eastAsia"/>
          <w:bCs/>
          <w:szCs w:val="28"/>
        </w:rPr>
        <w:t>一）至6月15日（</w:t>
      </w:r>
      <w:r w:rsidR="009B6562" w:rsidRPr="00A862DE">
        <w:rPr>
          <w:rFonts w:ascii="標楷體" w:eastAsia="標楷體" w:hAnsi="標楷體" w:hint="eastAsia"/>
          <w:szCs w:val="28"/>
        </w:rPr>
        <w:t>星期</w:t>
      </w:r>
      <w:r w:rsidRPr="00A862DE">
        <w:rPr>
          <w:rFonts w:ascii="標楷體" w:eastAsia="標楷體" w:hAnsi="標楷體" w:hint="eastAsia"/>
          <w:bCs/>
          <w:szCs w:val="28"/>
        </w:rPr>
        <w:t>五），一律</w:t>
      </w:r>
      <w:proofErr w:type="gramStart"/>
      <w:r w:rsidRPr="00A862DE">
        <w:rPr>
          <w:rFonts w:ascii="標楷體" w:eastAsia="標楷體" w:hAnsi="標楷體" w:hint="eastAsia"/>
          <w:bCs/>
          <w:szCs w:val="28"/>
        </w:rPr>
        <w:t>採網路線上報名</w:t>
      </w:r>
      <w:proofErr w:type="gramEnd"/>
      <w:r w:rsidRPr="00A862DE">
        <w:rPr>
          <w:rFonts w:ascii="標楷體" w:eastAsia="標楷體" w:hAnsi="標楷體" w:hint="eastAsia"/>
          <w:bCs/>
          <w:szCs w:val="28"/>
        </w:rPr>
        <w:t>。</w:t>
      </w:r>
    </w:p>
    <w:p w:rsidR="001639B2" w:rsidRPr="00A862DE" w:rsidRDefault="00CD0AB4" w:rsidP="00CD0AB4">
      <w:pPr>
        <w:ind w:left="994" w:hangingChars="414" w:hanging="994"/>
        <w:rPr>
          <w:rFonts w:ascii="標楷體" w:eastAsia="標楷體" w:hAnsi="標楷體"/>
          <w:bCs/>
          <w:szCs w:val="28"/>
        </w:rPr>
      </w:pPr>
      <w:r w:rsidRPr="00A862DE">
        <w:rPr>
          <w:rFonts w:ascii="標楷體" w:eastAsia="標楷體" w:hAnsi="標楷體" w:hint="eastAsia"/>
          <w:bCs/>
          <w:szCs w:val="28"/>
        </w:rPr>
        <w:t xml:space="preserve">    二、報名路徑：元智大學通識教學部</w:t>
      </w:r>
      <w:r w:rsidR="00782027" w:rsidRPr="00A862DE">
        <w:rPr>
          <w:rFonts w:ascii="標楷體" w:eastAsia="標楷體" w:hAnsi="標楷體" w:hint="eastAsia"/>
          <w:bCs/>
          <w:szCs w:val="28"/>
        </w:rPr>
        <w:t>網站</w:t>
      </w:r>
      <w:r w:rsidRPr="00A862DE">
        <w:rPr>
          <w:rFonts w:ascii="標楷體" w:eastAsia="標楷體" w:hAnsi="標楷體" w:hint="eastAsia"/>
          <w:bCs/>
          <w:szCs w:val="28"/>
        </w:rPr>
        <w:t>(http://www.ge.yzu.edu.tw)</w:t>
      </w:r>
      <w:r w:rsidR="001639B2" w:rsidRPr="00A862DE">
        <w:rPr>
          <w:rFonts w:ascii="標楷體" w:eastAsia="標楷體" w:hAnsi="標楷體" w:hint="eastAsia"/>
          <w:bCs/>
          <w:szCs w:val="28"/>
        </w:rPr>
        <w:t>登錄報名。</w:t>
      </w:r>
    </w:p>
    <w:p w:rsidR="001639B2" w:rsidRPr="00F05599" w:rsidRDefault="001639B2" w:rsidP="0041194B">
      <w:pPr>
        <w:rPr>
          <w:rFonts w:ascii="標楷體" w:eastAsia="標楷體" w:hAnsi="標楷體"/>
          <w:szCs w:val="28"/>
        </w:rPr>
      </w:pPr>
      <w:proofErr w:type="gramStart"/>
      <w:r w:rsidRPr="00F05599">
        <w:rPr>
          <w:rFonts w:ascii="標楷體" w:eastAsia="標楷體" w:hAnsi="標楷體" w:hint="eastAsia"/>
          <w:b/>
          <w:bCs/>
          <w:szCs w:val="28"/>
        </w:rPr>
        <w:t>柒</w:t>
      </w:r>
      <w:proofErr w:type="gramEnd"/>
      <w:r w:rsidRPr="00F05599">
        <w:rPr>
          <w:rFonts w:ascii="標楷體" w:eastAsia="標楷體" w:hAnsi="標楷體" w:hint="eastAsia"/>
          <w:b/>
          <w:bCs/>
          <w:szCs w:val="28"/>
        </w:rPr>
        <w:t>、</w:t>
      </w:r>
      <w:r w:rsidRPr="00F05599">
        <w:rPr>
          <w:rFonts w:ascii="標楷體" w:eastAsia="標楷體" w:hAnsi="標楷體" w:hint="eastAsia"/>
          <w:b/>
          <w:szCs w:val="28"/>
        </w:rPr>
        <w:t>經費</w:t>
      </w:r>
      <w:r w:rsidRPr="00F05599">
        <w:rPr>
          <w:rFonts w:ascii="標楷體" w:eastAsia="標楷體" w:hAnsi="標楷體" w:hint="eastAsia"/>
          <w:szCs w:val="28"/>
        </w:rPr>
        <w:t>：</w:t>
      </w:r>
      <w:proofErr w:type="gramStart"/>
      <w:r w:rsidRPr="00F05599">
        <w:rPr>
          <w:rFonts w:ascii="標楷體" w:eastAsia="標楷體" w:hAnsi="標楷體" w:hint="eastAsia"/>
          <w:szCs w:val="28"/>
        </w:rPr>
        <w:t>概算表如附件</w:t>
      </w:r>
      <w:proofErr w:type="gramEnd"/>
      <w:r w:rsidR="0043343C" w:rsidRPr="00F05599">
        <w:rPr>
          <w:rFonts w:ascii="標楷體" w:eastAsia="標楷體" w:hAnsi="標楷體" w:hint="eastAsia"/>
          <w:szCs w:val="28"/>
        </w:rPr>
        <w:t>2</w:t>
      </w:r>
      <w:r w:rsidRPr="00F05599">
        <w:rPr>
          <w:rFonts w:ascii="標楷體" w:eastAsia="標楷體" w:hAnsi="標楷體" w:hint="eastAsia"/>
          <w:szCs w:val="28"/>
        </w:rPr>
        <w:t>。</w:t>
      </w:r>
    </w:p>
    <w:p w:rsidR="001639B2" w:rsidRPr="00CD0AB4" w:rsidRDefault="001639B2" w:rsidP="00CD0AB4">
      <w:pPr>
        <w:ind w:leftChars="-1" w:left="993" w:hangingChars="414" w:hanging="995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捌、獎勵</w:t>
      </w:r>
      <w:r w:rsidRPr="00F05599">
        <w:rPr>
          <w:rFonts w:ascii="標楷體" w:eastAsia="標楷體" w:hAnsi="標楷體" w:hint="eastAsia"/>
          <w:szCs w:val="28"/>
        </w:rPr>
        <w:t>：承辦本活動之相關業務有功人員</w:t>
      </w:r>
      <w:r w:rsidRPr="00CD0AB4">
        <w:rPr>
          <w:rFonts w:ascii="標楷體" w:eastAsia="標楷體" w:hAnsi="標楷體" w:hint="eastAsia"/>
          <w:szCs w:val="28"/>
        </w:rPr>
        <w:t>，</w:t>
      </w:r>
      <w:r w:rsidR="00C544D1" w:rsidRPr="00CD0AB4">
        <w:rPr>
          <w:rFonts w:ascii="標楷體" w:eastAsia="標楷體" w:hAnsi="標楷體" w:hint="eastAsia"/>
          <w:szCs w:val="28"/>
        </w:rPr>
        <w:t>依「公立高級中等以下學校校長成績考核辦法」、「公立高級中等以下學校教師成績考核辦法」及「桃園市市立各級學校及幼兒園教職員獎懲要點」等規定，核敘承辦學校4人各嘉獎1次、4人各獎狀1張。</w:t>
      </w:r>
    </w:p>
    <w:p w:rsidR="001639B2" w:rsidRPr="00F05599" w:rsidRDefault="001639B2" w:rsidP="0041194B">
      <w:pPr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玖、預期成效：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E86A9F">
        <w:rPr>
          <w:rFonts w:ascii="標楷體" w:eastAsia="標楷體" w:hAnsi="標楷體" w:hint="eastAsia"/>
          <w:bCs/>
          <w:szCs w:val="28"/>
        </w:rPr>
        <w:t>一、藉由大學生、</w:t>
      </w:r>
      <w:r w:rsidRPr="00F05599">
        <w:rPr>
          <w:rFonts w:ascii="標楷體" w:eastAsia="標楷體" w:hAnsi="標楷體" w:hint="eastAsia"/>
          <w:bCs/>
          <w:szCs w:val="28"/>
        </w:rPr>
        <w:t>小學生交流，共同提升閱讀趣味化與興趣。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lastRenderedPageBreak/>
        <w:t xml:space="preserve">    </w:t>
      </w:r>
      <w:r w:rsidR="00E86A9F"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1639B2" w:rsidRPr="00F05599" w:rsidRDefault="001639B2" w:rsidP="0041194B">
      <w:pPr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拾、</w:t>
      </w:r>
      <w:r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1639B2" w:rsidRPr="00F05599" w:rsidRDefault="0043343C" w:rsidP="0041194B">
      <w:pPr>
        <w:rPr>
          <w:rFonts w:ascii="標楷體" w:eastAsia="標楷體" w:hAnsi="標楷體"/>
          <w:sz w:val="22"/>
          <w:szCs w:val="24"/>
        </w:rPr>
      </w:pPr>
      <w:r w:rsidRPr="00F05599">
        <w:rPr>
          <w:rFonts w:ascii="標楷體" w:eastAsia="標楷體" w:hAnsi="標楷體" w:hint="eastAsia"/>
          <w:sz w:val="22"/>
          <w:szCs w:val="28"/>
        </w:rPr>
        <w:t>【</w:t>
      </w:r>
      <w:r w:rsidR="001639B2" w:rsidRPr="00F05599">
        <w:rPr>
          <w:rFonts w:ascii="標楷體" w:eastAsia="標楷體" w:hAnsi="標楷體" w:hint="eastAsia"/>
          <w:b/>
          <w:szCs w:val="28"/>
        </w:rPr>
        <w:t>附件</w:t>
      </w:r>
      <w:r w:rsidRPr="00F05599">
        <w:rPr>
          <w:rFonts w:ascii="標楷體" w:eastAsia="標楷體" w:hAnsi="標楷體" w:hint="eastAsia"/>
          <w:b/>
          <w:szCs w:val="28"/>
        </w:rPr>
        <w:t>1-1】</w:t>
      </w:r>
    </w:p>
    <w:p w:rsidR="00782027" w:rsidRPr="00F05599" w:rsidRDefault="00782027" w:rsidP="007820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lastRenderedPageBreak/>
        <w:t>桃園市國民中小學推動「閱讀新桃園」四年計畫</w:t>
      </w:r>
    </w:p>
    <w:p w:rsidR="00D93233" w:rsidRPr="00F05599" w:rsidRDefault="00782027" w:rsidP="00260F2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107年閱讀教育計畫-暑期經典閱讀</w:t>
      </w:r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營課程表(</w:t>
      </w:r>
      <w:proofErr w:type="gramStart"/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275112" w:rsidRPr="00F05599" w:rsidTr="00B80B35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51F4D" w:rsidRPr="00F05599" w:rsidRDefault="00B80B35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B80B35" w:rsidRPr="00F05599" w:rsidRDefault="00B80B35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</w:t>
            </w:r>
            <w:r w:rsidRPr="00F05599">
              <w:rPr>
                <w:rFonts w:ascii="標楷體" w:eastAsia="標楷體" w:hAnsi="標楷體"/>
              </w:rPr>
              <w:t>3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051F4D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星期一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7月24日</w:t>
            </w:r>
          </w:p>
          <w:p w:rsidR="00051F4D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星期二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相見</w:t>
            </w:r>
            <w:proofErr w:type="gramStart"/>
            <w:r w:rsidRPr="00F05599">
              <w:rPr>
                <w:rFonts w:ascii="標楷體" w:eastAsia="標楷體" w:hAnsi="標楷體" w:hint="eastAsia"/>
              </w:rPr>
              <w:t>歡</w:t>
            </w:r>
            <w:proofErr w:type="gramEnd"/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（分組）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教學助理協助照顧、影片欣賞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始業式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隊呼表演</w:t>
            </w:r>
            <w:proofErr w:type="gramEnd"/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09:00-10:00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河馬教授說故事：</w:t>
            </w:r>
          </w:p>
          <w:p w:rsidR="00051F4D" w:rsidRPr="00F05599" w:rsidRDefault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大自然裡的生命教育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="00B96883" w:rsidRPr="00F05599">
              <w:rPr>
                <w:rFonts w:ascii="標楷體" w:eastAsia="標楷體" w:hAnsi="標楷體" w:hint="eastAsia"/>
              </w:rPr>
              <w:t>梁家祺</w:t>
            </w:r>
            <w:r w:rsidRPr="00F05599">
              <w:rPr>
                <w:rFonts w:ascii="標楷體" w:eastAsia="標楷體" w:hAnsi="標楷體" w:hint="eastAsia"/>
              </w:rPr>
              <w:t>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圖說台灣地名故事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林煒舒老師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10:00-12:00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B96883" w:rsidRPr="00F05599">
              <w:rPr>
                <w:rFonts w:ascii="標楷體" w:eastAsia="標楷體" w:hAnsi="標楷體" w:hint="eastAsia"/>
              </w:rPr>
              <w:t>校園植物認識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402E6F" w:rsidP="0043343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先完成分組程序，再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由各組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助理協助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帶領到</w:t>
            </w:r>
            <w:proofErr w:type="gramStart"/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元智校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區</w:t>
            </w:r>
            <w:proofErr w:type="gramEnd"/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內，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以</w:t>
            </w:r>
            <w:proofErr w:type="gramStart"/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實地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走讀方式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觀察認識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種植在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校園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內的各種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植物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，以及與植物共生的動物、鳥類的生態介紹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透過此種校園動植物的導</w:t>
            </w:r>
            <w:proofErr w:type="gramStart"/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覽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，學生能將所學習的知識</w:t>
            </w:r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與導</w:t>
            </w:r>
            <w:proofErr w:type="gramStart"/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覽</w:t>
            </w:r>
            <w:proofErr w:type="gramEnd"/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方式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，帶回到校園。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CE0134" w:rsidRPr="00F05599">
              <w:rPr>
                <w:rFonts w:ascii="標楷體" w:eastAsia="標楷體" w:hAnsi="標楷體" w:hint="eastAsia"/>
              </w:rPr>
              <w:t>賽夏族臀鈴</w:t>
            </w:r>
            <w:r w:rsidRPr="00F05599">
              <w:rPr>
                <w:rFonts w:ascii="標楷體" w:eastAsia="標楷體" w:hAnsi="標楷體" w:hint="eastAsia"/>
                <w:szCs w:val="24"/>
              </w:rPr>
              <w:t>編織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051F4D" w:rsidP="00051F4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台灣擁有眾多地名豐富而精彩的原民族地名，這些地名都與在自然崇拜相關。上午透過教學助理們的帶領，引領學生們學習原住民族地名文化。課程藉由手作的方式，讓參與學生能親自動手做賽夏族</w:t>
            </w:r>
            <w:proofErr w:type="gramStart"/>
            <w:r w:rsidRPr="00F05599">
              <w:rPr>
                <w:rFonts w:ascii="標楷體" w:eastAsia="標楷體" w:hAnsi="標楷體" w:hint="eastAsia"/>
                <w:sz w:val="22"/>
              </w:rPr>
              <w:t>的臀鈴編織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</w:rPr>
              <w:t>，並綴以</w:t>
            </w:r>
            <w:proofErr w:type="gramStart"/>
            <w:r w:rsidRPr="00F05599">
              <w:rPr>
                <w:rFonts w:ascii="標楷體" w:eastAsia="標楷體" w:hAnsi="標楷體" w:hint="eastAsia"/>
                <w:sz w:val="22"/>
              </w:rPr>
              <w:t>族徽及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</w:rPr>
              <w:t>圖騰飾品。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D80087">
        <w:trPr>
          <w:trHeight w:val="250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13:00-16:00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B96883" w:rsidRPr="00F05599">
              <w:rPr>
                <w:rFonts w:ascii="標楷體" w:eastAsia="標楷體" w:hAnsi="標楷體" w:hint="eastAsia"/>
              </w:rPr>
              <w:t>太陽能車製作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D80087" w:rsidP="0043343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由助理帶著</w:t>
            </w:r>
            <w:r w:rsidR="00B96883" w:rsidRPr="00F05599">
              <w:rPr>
                <w:rFonts w:ascii="標楷體" w:eastAsia="標楷體" w:hAnsi="標楷體" w:hint="eastAsia"/>
                <w:sz w:val="22"/>
              </w:rPr>
              <w:t>學生動手做，</w:t>
            </w:r>
            <w:r w:rsidR="00CE0134" w:rsidRPr="00F05599">
              <w:rPr>
                <w:rFonts w:ascii="標楷體" w:eastAsia="標楷體" w:hAnsi="標楷體" w:hint="eastAsia"/>
                <w:sz w:val="22"/>
              </w:rPr>
              <w:t>剪製各種類型的動物，</w:t>
            </w:r>
            <w:r w:rsidRPr="00F05599">
              <w:rPr>
                <w:rFonts w:ascii="標楷體" w:eastAsia="標楷體" w:hAnsi="標楷體" w:hint="eastAsia"/>
                <w:sz w:val="22"/>
              </w:rPr>
              <w:t>並搭配簡易的太陽能車。製作完成後，在玻璃屋前走廊，以成品進行遊戲。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【賽夏族舞蹈】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051F4D" w:rsidP="00D8008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上</w:t>
            </w:r>
            <w:r w:rsidR="00D80087" w:rsidRPr="00F05599">
              <w:rPr>
                <w:rFonts w:ascii="標楷體" w:eastAsia="標楷體" w:hAnsi="標楷體" w:hint="eastAsia"/>
                <w:sz w:val="22"/>
              </w:rPr>
              <w:t>由助理</w:t>
            </w:r>
            <w:r w:rsidRPr="00F05599">
              <w:rPr>
                <w:rFonts w:ascii="標楷體" w:eastAsia="標楷體" w:hAnsi="標楷體" w:hint="eastAsia"/>
                <w:sz w:val="22"/>
              </w:rPr>
              <w:t>帶領，</w:t>
            </w:r>
            <w:r w:rsidR="00D80087" w:rsidRPr="00F05599">
              <w:rPr>
                <w:rFonts w:ascii="標楷體" w:eastAsia="標楷體" w:hAnsi="標楷體" w:hint="eastAsia"/>
                <w:sz w:val="22"/>
              </w:rPr>
              <w:t>學習賽夏族傳統的</w:t>
            </w:r>
            <w:r w:rsidRPr="00F05599">
              <w:rPr>
                <w:rFonts w:ascii="標楷體" w:eastAsia="標楷體" w:hAnsi="標楷體" w:hint="eastAsia"/>
                <w:sz w:val="22"/>
              </w:rPr>
              <w:t>歌舞，在輕鬆悠揚的樂音之中，體會屬於台灣本土的原住民族舞蹈與歡樂樂音的氛圍。</w:t>
            </w:r>
          </w:p>
        </w:tc>
      </w:tr>
      <w:tr w:rsidR="00275112" w:rsidRPr="00F05599" w:rsidTr="00051F4D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16:00-17:00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經典分享與討論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F05599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B80B35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17: 00-18:00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</w:tbl>
    <w:p w:rsidR="00051F4D" w:rsidRPr="00F05599" w:rsidRDefault="00051F4D">
      <w:pPr>
        <w:widowControl/>
        <w:rPr>
          <w:rFonts w:ascii="標楷體" w:eastAsia="標楷體" w:hAnsi="標楷體"/>
        </w:rPr>
      </w:pPr>
    </w:p>
    <w:p w:rsidR="00260F2F" w:rsidRDefault="00260F2F" w:rsidP="00D93233">
      <w:pPr>
        <w:rPr>
          <w:rFonts w:ascii="標楷體" w:eastAsia="標楷體" w:hAnsi="標楷體"/>
          <w:b/>
        </w:rPr>
      </w:pPr>
    </w:p>
    <w:p w:rsidR="0043343C" w:rsidRPr="00F05599" w:rsidRDefault="0043343C" w:rsidP="00D93233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t>【附件1-2】</w:t>
      </w:r>
    </w:p>
    <w:p w:rsidR="00B80B35" w:rsidRPr="00F05599" w:rsidRDefault="00B80B35" w:rsidP="0006447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lastRenderedPageBreak/>
        <w:t>桃園市國民中小學推動「閱讀新桃園」四年計畫</w:t>
      </w:r>
    </w:p>
    <w:p w:rsidR="00B80B35" w:rsidRPr="00F05599" w:rsidRDefault="00B80B35" w:rsidP="00B80B35">
      <w:pPr>
        <w:jc w:val="center"/>
        <w:rPr>
          <w:rFonts w:ascii="標楷體" w:eastAsia="標楷體" w:hAnsi="標楷體"/>
          <w:b/>
          <w:szCs w:val="24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107年閱讀教育計畫-暑期經典閱讀營課程表(二)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275112" w:rsidRPr="00F05599" w:rsidTr="00B80B35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270DC" w:rsidRPr="00F05599" w:rsidRDefault="00B80B35" w:rsidP="00244671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B80B35" w:rsidRPr="00F05599" w:rsidRDefault="00B80B35" w:rsidP="00244671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</w:t>
            </w:r>
            <w:r w:rsidR="00051F4D" w:rsidRPr="00F05599">
              <w:rPr>
                <w:rFonts w:ascii="標楷體" w:eastAsia="標楷體" w:hAnsi="標楷體" w:hint="eastAsia"/>
              </w:rPr>
              <w:t>5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7270DC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</w:t>
            </w:r>
            <w:r w:rsidR="00051F4D" w:rsidRPr="00F05599">
              <w:rPr>
                <w:rFonts w:ascii="標楷體" w:eastAsia="標楷體" w:hAnsi="標楷體" w:hint="eastAsia"/>
              </w:rPr>
              <w:t>三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</w:t>
            </w:r>
            <w:r w:rsidRPr="00F05599">
              <w:rPr>
                <w:rFonts w:ascii="標楷體" w:eastAsia="標楷體" w:hAnsi="標楷體"/>
              </w:rPr>
              <w:t>2</w:t>
            </w:r>
            <w:r w:rsidR="00051F4D" w:rsidRPr="00F05599">
              <w:rPr>
                <w:rFonts w:ascii="標楷體" w:eastAsia="標楷體" w:hAnsi="標楷體" w:hint="eastAsia"/>
              </w:rPr>
              <w:t>6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7270DC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</w:t>
            </w:r>
            <w:r w:rsidR="00051F4D" w:rsidRPr="00F05599">
              <w:rPr>
                <w:rFonts w:ascii="標楷體" w:eastAsia="標楷體" w:hAnsi="標楷體" w:hint="eastAsia"/>
              </w:rPr>
              <w:t>四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C" w:rsidRPr="00F05599" w:rsidRDefault="007270DC" w:rsidP="00244671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C" w:rsidRPr="00F05599" w:rsidRDefault="007270DC" w:rsidP="00244671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五館一樓圓環集合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09:00-10:00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魯賓遜漂流記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麥麗蓉老師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唐詩三百首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張富鈞老師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386A2C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10:00-12:00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2C" w:rsidRPr="00F05599" w:rsidRDefault="00386A2C" w:rsidP="00386A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【生存大挑戰Ⅰ】</w:t>
            </w:r>
          </w:p>
          <w:p w:rsidR="00386A2C" w:rsidRPr="00F05599" w:rsidRDefault="00386A2C" w:rsidP="00386A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386A2C" w:rsidP="00386A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kern w:val="0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Pr="00F05599">
              <w:rPr>
                <w:rFonts w:ascii="標楷體" w:eastAsia="標楷體" w:hAnsi="標楷體" w:cs="Tahoma" w:hint="eastAsia"/>
                <w:kern w:val="0"/>
                <w:szCs w:val="24"/>
              </w:rPr>
              <w:t>人聲與天籟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B96883" w:rsidRPr="00F05599" w:rsidRDefault="00B96883" w:rsidP="00B968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1.詩詞吟唱概論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2.基本調式教學：宜蘭酒令調、福建流水調、天籟吟調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3.情境式唐詩教唱與編劇演出：崔顥〈長干行〉、漢樂府〈江南可採蓮〉</w:t>
            </w:r>
          </w:p>
        </w:tc>
      </w:tr>
      <w:tr w:rsidR="00275112" w:rsidRPr="00F05599" w:rsidTr="00F925DC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386A2C">
        <w:trPr>
          <w:trHeight w:val="351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13:00-16:00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599">
              <w:rPr>
                <w:rFonts w:ascii="標楷體" w:eastAsia="標楷體" w:hAnsi="標楷體" w:hint="eastAsia"/>
                <w:szCs w:val="24"/>
              </w:rPr>
              <w:t>【生存大挑戰Ⅱ】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386A2C" w:rsidP="00386A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kern w:val="0"/>
                <w:sz w:val="22"/>
              </w:rPr>
              <w:t>闖關遊戲的方法，將《魯賓遜漂流記》書中的核心精神與價值觀設計於各關遊戲中，讓學生透過闖關遊戲，去體現失去至重新建構的種種歷程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【我的唐詩音樂劇】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B96883" w:rsidP="00B968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中國的詩詞是可以運用吟唱的方法，讓學生們記憶。</w:t>
            </w:r>
          </w:p>
          <w:p w:rsidR="00B96883" w:rsidRPr="00F05599" w:rsidRDefault="00B96883" w:rsidP="00B968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下午的課程以上午教學傳授的基本調式，讓學生們分組進行唐詩吟唱與編劇演出，透過响亮的聲韻，感受詩詞的優雅魅力，進而喜愛咏唱詩詞。</w:t>
            </w:r>
          </w:p>
        </w:tc>
      </w:tr>
      <w:tr w:rsidR="00275112" w:rsidRPr="00F05599" w:rsidTr="00051F4D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16:00-17:00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經典分享與討論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  <w:r w:rsidR="00386A2C" w:rsidRPr="00F05599">
              <w:rPr>
                <w:rFonts w:ascii="標楷體" w:eastAsia="標楷體" w:hAnsi="標楷體" w:hint="eastAsia"/>
              </w:rPr>
              <w:t>預演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05599">
              <w:rPr>
                <w:rFonts w:ascii="標楷體" w:eastAsia="標楷體" w:hAnsi="標楷體" w:hint="eastAsia"/>
                <w:szCs w:val="24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  <w:szCs w:val="24"/>
              </w:rPr>
              <w:t>典禮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17: 00-18:00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</w:tbl>
    <w:p w:rsidR="001639B2" w:rsidRPr="00F05599" w:rsidRDefault="001639B2" w:rsidP="00260F2F">
      <w:pPr>
        <w:snapToGrid w:val="0"/>
        <w:rPr>
          <w:rFonts w:ascii="標楷體" w:eastAsia="標楷體" w:hAnsi="標楷體"/>
        </w:rPr>
      </w:pPr>
    </w:p>
    <w:sectPr w:rsidR="001639B2" w:rsidRPr="00F05599" w:rsidSect="00782027">
      <w:footerReference w:type="default" r:id="rId8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39" w:rsidRDefault="00EE7E39" w:rsidP="005C3245">
      <w:r>
        <w:separator/>
      </w:r>
    </w:p>
  </w:endnote>
  <w:endnote w:type="continuationSeparator" w:id="0">
    <w:p w:rsidR="00EE7E39" w:rsidRDefault="00EE7E39" w:rsidP="005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922812"/>
      <w:docPartObj>
        <w:docPartGallery w:val="Page Numbers (Bottom of Page)"/>
        <w:docPartUnique/>
      </w:docPartObj>
    </w:sdtPr>
    <w:sdtEndPr/>
    <w:sdtContent>
      <w:p w:rsidR="005D5FA6" w:rsidRDefault="005D5F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469" w:rsidRPr="00B21469">
          <w:rPr>
            <w:noProof/>
            <w:lang w:val="zh-TW"/>
          </w:rPr>
          <w:t>1</w:t>
        </w:r>
        <w:r>
          <w:fldChar w:fldCharType="end"/>
        </w:r>
      </w:p>
    </w:sdtContent>
  </w:sdt>
  <w:p w:rsidR="005D5FA6" w:rsidRDefault="005D5F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39" w:rsidRDefault="00EE7E39" w:rsidP="005C3245">
      <w:r>
        <w:separator/>
      </w:r>
    </w:p>
  </w:footnote>
  <w:footnote w:type="continuationSeparator" w:id="0">
    <w:p w:rsidR="00EE7E39" w:rsidRDefault="00EE7E39" w:rsidP="005C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52"/>
    <w:rsid w:val="000207E7"/>
    <w:rsid w:val="00032861"/>
    <w:rsid w:val="00051F4D"/>
    <w:rsid w:val="00055069"/>
    <w:rsid w:val="0007695D"/>
    <w:rsid w:val="000A6AD3"/>
    <w:rsid w:val="000B06E2"/>
    <w:rsid w:val="000C401F"/>
    <w:rsid w:val="00100CD3"/>
    <w:rsid w:val="00137625"/>
    <w:rsid w:val="001639B2"/>
    <w:rsid w:val="00182278"/>
    <w:rsid w:val="001A0F92"/>
    <w:rsid w:val="001A1E8D"/>
    <w:rsid w:val="001A4F7F"/>
    <w:rsid w:val="001A6D8D"/>
    <w:rsid w:val="001C75A8"/>
    <w:rsid w:val="001D737D"/>
    <w:rsid w:val="00204150"/>
    <w:rsid w:val="002152F3"/>
    <w:rsid w:val="00221134"/>
    <w:rsid w:val="00260F2F"/>
    <w:rsid w:val="00273330"/>
    <w:rsid w:val="00275112"/>
    <w:rsid w:val="00276A2F"/>
    <w:rsid w:val="00280985"/>
    <w:rsid w:val="00281948"/>
    <w:rsid w:val="00283ED8"/>
    <w:rsid w:val="00287964"/>
    <w:rsid w:val="00293EA9"/>
    <w:rsid w:val="002C784E"/>
    <w:rsid w:val="00302D26"/>
    <w:rsid w:val="00303799"/>
    <w:rsid w:val="00321653"/>
    <w:rsid w:val="003562CE"/>
    <w:rsid w:val="003570C9"/>
    <w:rsid w:val="0036747C"/>
    <w:rsid w:val="00380116"/>
    <w:rsid w:val="00386A2C"/>
    <w:rsid w:val="00390AC3"/>
    <w:rsid w:val="003B3D0E"/>
    <w:rsid w:val="003C2DB0"/>
    <w:rsid w:val="00402E6F"/>
    <w:rsid w:val="0041194B"/>
    <w:rsid w:val="0043343C"/>
    <w:rsid w:val="0045714C"/>
    <w:rsid w:val="00465F3A"/>
    <w:rsid w:val="0049798E"/>
    <w:rsid w:val="004D3F03"/>
    <w:rsid w:val="004E5F89"/>
    <w:rsid w:val="00541DD7"/>
    <w:rsid w:val="00545453"/>
    <w:rsid w:val="005521A9"/>
    <w:rsid w:val="0057685D"/>
    <w:rsid w:val="00577B63"/>
    <w:rsid w:val="00592D5C"/>
    <w:rsid w:val="005932CA"/>
    <w:rsid w:val="00597583"/>
    <w:rsid w:val="005A79D1"/>
    <w:rsid w:val="005C3245"/>
    <w:rsid w:val="005D5FA6"/>
    <w:rsid w:val="005E5B06"/>
    <w:rsid w:val="00601C48"/>
    <w:rsid w:val="00695CA9"/>
    <w:rsid w:val="006B137D"/>
    <w:rsid w:val="006C7A41"/>
    <w:rsid w:val="006E0684"/>
    <w:rsid w:val="006E4A3A"/>
    <w:rsid w:val="006F020D"/>
    <w:rsid w:val="007270DC"/>
    <w:rsid w:val="00782027"/>
    <w:rsid w:val="007A7DFD"/>
    <w:rsid w:val="007B088D"/>
    <w:rsid w:val="007F66EA"/>
    <w:rsid w:val="008277D9"/>
    <w:rsid w:val="00830D24"/>
    <w:rsid w:val="0084558B"/>
    <w:rsid w:val="00846982"/>
    <w:rsid w:val="00856644"/>
    <w:rsid w:val="008773EF"/>
    <w:rsid w:val="008B5631"/>
    <w:rsid w:val="008C4173"/>
    <w:rsid w:val="008E666D"/>
    <w:rsid w:val="00914631"/>
    <w:rsid w:val="00924D8E"/>
    <w:rsid w:val="009318FA"/>
    <w:rsid w:val="00937A46"/>
    <w:rsid w:val="00970EE1"/>
    <w:rsid w:val="00981944"/>
    <w:rsid w:val="009A5494"/>
    <w:rsid w:val="009B6562"/>
    <w:rsid w:val="00A01900"/>
    <w:rsid w:val="00A0765C"/>
    <w:rsid w:val="00A11CE0"/>
    <w:rsid w:val="00A27C2A"/>
    <w:rsid w:val="00A46C7D"/>
    <w:rsid w:val="00A62C54"/>
    <w:rsid w:val="00A7030E"/>
    <w:rsid w:val="00A862DE"/>
    <w:rsid w:val="00AB1D12"/>
    <w:rsid w:val="00AC6E94"/>
    <w:rsid w:val="00B05931"/>
    <w:rsid w:val="00B21469"/>
    <w:rsid w:val="00B2224A"/>
    <w:rsid w:val="00B46303"/>
    <w:rsid w:val="00B55E33"/>
    <w:rsid w:val="00B80B35"/>
    <w:rsid w:val="00B83923"/>
    <w:rsid w:val="00B96883"/>
    <w:rsid w:val="00BD415D"/>
    <w:rsid w:val="00C01305"/>
    <w:rsid w:val="00C1076B"/>
    <w:rsid w:val="00C13FBB"/>
    <w:rsid w:val="00C22345"/>
    <w:rsid w:val="00C475C8"/>
    <w:rsid w:val="00C47705"/>
    <w:rsid w:val="00C50B18"/>
    <w:rsid w:val="00C53F68"/>
    <w:rsid w:val="00C544D1"/>
    <w:rsid w:val="00C67F43"/>
    <w:rsid w:val="00C73CCD"/>
    <w:rsid w:val="00C8326D"/>
    <w:rsid w:val="00C90051"/>
    <w:rsid w:val="00CA0FC0"/>
    <w:rsid w:val="00CD0AB4"/>
    <w:rsid w:val="00CE0134"/>
    <w:rsid w:val="00CE72FE"/>
    <w:rsid w:val="00CF1D60"/>
    <w:rsid w:val="00D138A4"/>
    <w:rsid w:val="00D27A6D"/>
    <w:rsid w:val="00D34BEC"/>
    <w:rsid w:val="00D375A2"/>
    <w:rsid w:val="00D60810"/>
    <w:rsid w:val="00D80087"/>
    <w:rsid w:val="00D93233"/>
    <w:rsid w:val="00DA74AA"/>
    <w:rsid w:val="00DB1B52"/>
    <w:rsid w:val="00DC2D52"/>
    <w:rsid w:val="00DD4146"/>
    <w:rsid w:val="00DE2180"/>
    <w:rsid w:val="00DE4668"/>
    <w:rsid w:val="00DE5D01"/>
    <w:rsid w:val="00DF2177"/>
    <w:rsid w:val="00E074D8"/>
    <w:rsid w:val="00E2411F"/>
    <w:rsid w:val="00E33595"/>
    <w:rsid w:val="00E86A9F"/>
    <w:rsid w:val="00ED3903"/>
    <w:rsid w:val="00EE7E39"/>
    <w:rsid w:val="00EF55AF"/>
    <w:rsid w:val="00F05599"/>
    <w:rsid w:val="00F202F4"/>
    <w:rsid w:val="00F7341B"/>
    <w:rsid w:val="00FA09BB"/>
    <w:rsid w:val="00FD363D"/>
    <w:rsid w:val="00FD50A2"/>
    <w:rsid w:val="00FE0159"/>
    <w:rsid w:val="00FF3160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D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4631"/>
    <w:pPr>
      <w:ind w:leftChars="200" w:left="480"/>
    </w:pPr>
  </w:style>
  <w:style w:type="paragraph" w:styleId="a5">
    <w:name w:val="header"/>
    <w:basedOn w:val="a"/>
    <w:link w:val="a6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C3245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C3245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5C3245"/>
  </w:style>
  <w:style w:type="paragraph" w:styleId="a9">
    <w:name w:val="Balloon Text"/>
    <w:basedOn w:val="a"/>
    <w:link w:val="aa"/>
    <w:uiPriority w:val="99"/>
    <w:semiHidden/>
    <w:unhideWhenUsed/>
    <w:rsid w:val="006E4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4A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D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4631"/>
    <w:pPr>
      <w:ind w:leftChars="200" w:left="480"/>
    </w:pPr>
  </w:style>
  <w:style w:type="paragraph" w:styleId="a5">
    <w:name w:val="header"/>
    <w:basedOn w:val="a"/>
    <w:link w:val="a6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C3245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C3245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5C3245"/>
  </w:style>
  <w:style w:type="paragraph" w:styleId="a9">
    <w:name w:val="Balloon Text"/>
    <w:basedOn w:val="a"/>
    <w:link w:val="aa"/>
    <w:uiPriority w:val="99"/>
    <w:semiHidden/>
    <w:unhideWhenUsed/>
    <w:rsid w:val="006E4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4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7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2121</Characters>
  <Application>Microsoft Office Word</Application>
  <DocSecurity>0</DocSecurity>
  <Lines>17</Lines>
  <Paragraphs>4</Paragraphs>
  <ScaleCrop>false</ScaleCrop>
  <Company>Yuan Ze University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2018-03-21T01:52:00Z</cp:lastPrinted>
  <dcterms:created xsi:type="dcterms:W3CDTF">2018-04-09T05:57:00Z</dcterms:created>
  <dcterms:modified xsi:type="dcterms:W3CDTF">2018-04-09T05:57:00Z</dcterms:modified>
</cp:coreProperties>
</file>