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D0A0" w14:textId="43115C17" w:rsidR="00911EDA" w:rsidRPr="00FB03EA" w:rsidRDefault="00B702B4" w:rsidP="004A3CEE">
      <w:pPr>
        <w:jc w:val="center"/>
        <w:rPr>
          <w:rFonts w:ascii="BiauKai" w:eastAsia="BiauKai" w:hAnsi="標楷體"/>
          <w:b/>
          <w:sz w:val="36"/>
          <w:szCs w:val="36"/>
        </w:rPr>
      </w:pPr>
      <w:r w:rsidRPr="00FB03EA">
        <w:rPr>
          <w:rFonts w:ascii="BiauKai" w:eastAsia="BiauKai" w:hAnsi="標楷體" w:hint="eastAsia"/>
          <w:b/>
          <w:sz w:val="36"/>
          <w:szCs w:val="36"/>
        </w:rPr>
        <w:t>中華民國</w:t>
      </w:r>
      <w:r w:rsidR="002C0390" w:rsidRPr="00FB03EA">
        <w:rPr>
          <w:rFonts w:ascii="BiauKai" w:eastAsia="BiauKai" w:hAnsi="標楷體" w:hint="eastAsia"/>
          <w:b/>
          <w:sz w:val="36"/>
          <w:szCs w:val="36"/>
        </w:rPr>
        <w:t>10</w:t>
      </w:r>
      <w:r w:rsidR="00B1743B" w:rsidRPr="00FB03EA">
        <w:rPr>
          <w:rFonts w:ascii="BiauKai" w:eastAsia="BiauKai" w:hAnsi="標楷體"/>
          <w:b/>
          <w:sz w:val="36"/>
          <w:szCs w:val="36"/>
        </w:rPr>
        <w:t>8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年第</w:t>
      </w:r>
      <w:r w:rsidR="00B1743B" w:rsidRPr="00FB03EA">
        <w:rPr>
          <w:rFonts w:ascii="BiauKai" w:eastAsia="BiauKai" w:hAnsi="標楷體" w:hint="eastAsia"/>
          <w:b/>
          <w:sz w:val="36"/>
          <w:szCs w:val="36"/>
        </w:rPr>
        <w:t>二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屆</w:t>
      </w:r>
      <w:r w:rsidR="00076A22" w:rsidRPr="00FB03EA">
        <w:rPr>
          <w:rFonts w:ascii="BiauKai" w:eastAsia="BiauKai" w:hAnsi="標楷體" w:hint="eastAsia"/>
          <w:b/>
          <w:sz w:val="36"/>
          <w:szCs w:val="36"/>
        </w:rPr>
        <w:t>婕斯羽你同行國小</w:t>
      </w:r>
      <w:r w:rsidR="004578AD" w:rsidRPr="00FB03EA">
        <w:rPr>
          <w:rFonts w:ascii="BiauKai" w:eastAsia="BiauKai" w:hAnsi="標楷體" w:hint="eastAsia"/>
          <w:b/>
          <w:sz w:val="36"/>
          <w:szCs w:val="36"/>
        </w:rPr>
        <w:t>暨親子</w:t>
      </w:r>
      <w:r w:rsidR="00076A22" w:rsidRPr="00FB03EA">
        <w:rPr>
          <w:rFonts w:ascii="BiauKai" w:eastAsia="BiauKai" w:hAnsi="標楷體" w:hint="eastAsia"/>
          <w:b/>
          <w:sz w:val="36"/>
          <w:szCs w:val="36"/>
        </w:rPr>
        <w:t>分齡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賽規程</w:t>
      </w:r>
    </w:p>
    <w:p w14:paraId="075F9E97" w14:textId="77777777" w:rsidR="00FB03EA" w:rsidRPr="00FB03EA" w:rsidRDefault="00FB03EA" w:rsidP="004A3CEE">
      <w:pPr>
        <w:jc w:val="center"/>
        <w:rPr>
          <w:rFonts w:ascii="BiauKai" w:eastAsia="BiauKai" w:hAnsi="標楷體"/>
        </w:rPr>
      </w:pPr>
    </w:p>
    <w:p w14:paraId="2ACA720D" w14:textId="77777777" w:rsidR="00911EDA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宗</w:t>
      </w:r>
      <w:r w:rsidR="00545932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旨：</w:t>
      </w:r>
      <w:r w:rsidR="00A805F0" w:rsidRPr="00CC669C">
        <w:rPr>
          <w:rFonts w:eastAsia="標楷體"/>
          <w:sz w:val="28"/>
          <w:szCs w:val="28"/>
        </w:rPr>
        <w:t>從基層（國小學齡選手）進行全民羽球風氣的推廣，並進一步帶動全家（父母親）對羽球運動的參與。</w:t>
      </w:r>
    </w:p>
    <w:p w14:paraId="3E8C0820" w14:textId="059AD3E1" w:rsidR="003C6106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主辦單位：</w:t>
      </w:r>
      <w:r w:rsidR="004509B5" w:rsidRPr="00CC669C">
        <w:rPr>
          <w:rFonts w:eastAsia="標楷體"/>
          <w:sz w:val="28"/>
          <w:szCs w:val="28"/>
        </w:rPr>
        <w:t>中華運動競技教育推廣協會</w:t>
      </w:r>
      <w:r w:rsidR="00A805F0" w:rsidRPr="00CC669C">
        <w:rPr>
          <w:rFonts w:eastAsia="標楷體"/>
          <w:sz w:val="28"/>
          <w:szCs w:val="28"/>
        </w:rPr>
        <w:t>、樂升數位行銷股份有限公司</w:t>
      </w:r>
    </w:p>
    <w:p w14:paraId="5BEC77C5" w14:textId="6E606A6C" w:rsidR="00936BC1" w:rsidRPr="00CC669C" w:rsidRDefault="00936BC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協辦單位：臺北市政府體育局</w:t>
      </w:r>
    </w:p>
    <w:p w14:paraId="03DFB317" w14:textId="6363AD89" w:rsidR="008217D1" w:rsidRPr="00CC669C" w:rsidRDefault="008217D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贊助單位：美商婕斯環球集團</w:t>
      </w:r>
    </w:p>
    <w:p w14:paraId="1D207770" w14:textId="6712BE3C" w:rsidR="00687684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日</w:t>
      </w:r>
      <w:r w:rsidR="00F1339A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期：中華民國</w:t>
      </w:r>
      <w:r w:rsidR="000D121A" w:rsidRPr="00CC669C">
        <w:rPr>
          <w:rFonts w:eastAsia="標楷體"/>
          <w:sz w:val="28"/>
          <w:szCs w:val="28"/>
        </w:rPr>
        <w:t>10</w:t>
      </w:r>
      <w:r w:rsidR="00B1743B" w:rsidRPr="00CC669C">
        <w:rPr>
          <w:rFonts w:eastAsia="標楷體"/>
          <w:sz w:val="28"/>
          <w:szCs w:val="28"/>
        </w:rPr>
        <w:t>8</w:t>
      </w:r>
      <w:r w:rsidRPr="00CC669C">
        <w:rPr>
          <w:rFonts w:eastAsia="標楷體"/>
          <w:sz w:val="28"/>
          <w:szCs w:val="28"/>
        </w:rPr>
        <w:t>年</w:t>
      </w:r>
      <w:r w:rsidR="00B1743B" w:rsidRPr="00CC669C">
        <w:rPr>
          <w:rFonts w:eastAsia="標楷體"/>
          <w:sz w:val="28"/>
          <w:szCs w:val="28"/>
        </w:rPr>
        <w:t>5</w:t>
      </w:r>
      <w:r w:rsidRPr="00CC669C">
        <w:rPr>
          <w:rFonts w:eastAsia="標楷體"/>
          <w:sz w:val="28"/>
          <w:szCs w:val="28"/>
        </w:rPr>
        <w:t>月</w:t>
      </w:r>
      <w:r w:rsidR="00B1743B" w:rsidRPr="00CC669C">
        <w:rPr>
          <w:rFonts w:eastAsia="標楷體"/>
          <w:sz w:val="28"/>
          <w:szCs w:val="28"/>
        </w:rPr>
        <w:t>11</w:t>
      </w:r>
      <w:r w:rsidR="003C6106"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(</w:t>
      </w:r>
      <w:r w:rsidR="00BB44B5" w:rsidRPr="00CC669C">
        <w:rPr>
          <w:rFonts w:eastAsia="標楷體"/>
          <w:sz w:val="28"/>
          <w:szCs w:val="28"/>
        </w:rPr>
        <w:t>六</w:t>
      </w:r>
      <w:r w:rsidR="003C6106" w:rsidRPr="00CC669C">
        <w:rPr>
          <w:rFonts w:eastAsia="標楷體"/>
          <w:sz w:val="28"/>
          <w:szCs w:val="28"/>
        </w:rPr>
        <w:t>)</w:t>
      </w:r>
      <w:r w:rsidR="00AA6592" w:rsidRPr="00CC669C">
        <w:rPr>
          <w:rFonts w:eastAsia="標楷體"/>
          <w:sz w:val="28"/>
          <w:szCs w:val="28"/>
        </w:rPr>
        <w:t>至</w:t>
      </w:r>
      <w:r w:rsidR="000D121A" w:rsidRPr="00CC669C">
        <w:rPr>
          <w:rFonts w:eastAsia="標楷體"/>
          <w:sz w:val="28"/>
          <w:szCs w:val="28"/>
        </w:rPr>
        <w:t>10</w:t>
      </w:r>
      <w:r w:rsidR="00B1743B" w:rsidRPr="00CC669C">
        <w:rPr>
          <w:rFonts w:eastAsia="標楷體"/>
          <w:sz w:val="28"/>
          <w:szCs w:val="28"/>
        </w:rPr>
        <w:t>8</w:t>
      </w:r>
      <w:r w:rsidR="00AA6592" w:rsidRPr="00CC669C">
        <w:rPr>
          <w:rFonts w:eastAsia="標楷體"/>
          <w:sz w:val="28"/>
          <w:szCs w:val="28"/>
        </w:rPr>
        <w:t>年</w:t>
      </w:r>
      <w:r w:rsidR="00B1743B" w:rsidRPr="00CC669C">
        <w:rPr>
          <w:rFonts w:eastAsia="標楷體"/>
          <w:sz w:val="28"/>
          <w:szCs w:val="28"/>
        </w:rPr>
        <w:t>5</w:t>
      </w:r>
      <w:r w:rsidR="00AA6592" w:rsidRPr="00CC669C">
        <w:rPr>
          <w:rFonts w:eastAsia="標楷體"/>
          <w:sz w:val="28"/>
          <w:szCs w:val="28"/>
        </w:rPr>
        <w:t>月</w:t>
      </w:r>
      <w:r w:rsidR="00B1743B" w:rsidRPr="00CC669C">
        <w:rPr>
          <w:rFonts w:eastAsia="標楷體"/>
          <w:sz w:val="28"/>
          <w:szCs w:val="28"/>
        </w:rPr>
        <w:t>12</w:t>
      </w:r>
      <w:r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(</w:t>
      </w:r>
      <w:r w:rsidR="00BB44B5" w:rsidRPr="00CC669C">
        <w:rPr>
          <w:rFonts w:eastAsia="標楷體"/>
          <w:sz w:val="28"/>
          <w:szCs w:val="28"/>
        </w:rPr>
        <w:t>日</w:t>
      </w:r>
      <w:r w:rsidR="003C6106"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（共</w:t>
      </w:r>
      <w:r w:rsidR="00BB44B5" w:rsidRPr="00CC669C">
        <w:rPr>
          <w:rFonts w:eastAsia="標楷體"/>
          <w:sz w:val="28"/>
          <w:szCs w:val="28"/>
        </w:rPr>
        <w:t>2</w:t>
      </w:r>
      <w:r w:rsidRPr="00CC669C">
        <w:rPr>
          <w:rFonts w:eastAsia="標楷體"/>
          <w:sz w:val="28"/>
          <w:szCs w:val="28"/>
        </w:rPr>
        <w:t>天）</w:t>
      </w:r>
    </w:p>
    <w:p w14:paraId="0192C5EE" w14:textId="65673AB3" w:rsidR="00911EDA" w:rsidRPr="00CC669C" w:rsidRDefault="00666D76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地</w:t>
      </w:r>
      <w:r w:rsidR="00F1339A" w:rsidRPr="00CC669C">
        <w:rPr>
          <w:rFonts w:eastAsia="標楷體"/>
          <w:sz w:val="28"/>
          <w:szCs w:val="28"/>
        </w:rPr>
        <w:t xml:space="preserve">    </w:t>
      </w:r>
      <w:r w:rsidRPr="00CC669C">
        <w:rPr>
          <w:rFonts w:eastAsia="標楷體"/>
          <w:sz w:val="28"/>
          <w:szCs w:val="28"/>
        </w:rPr>
        <w:t>點：</w:t>
      </w:r>
      <w:r w:rsidR="004578AD" w:rsidRPr="00CC669C">
        <w:rPr>
          <w:rFonts w:eastAsia="標楷體"/>
          <w:sz w:val="28"/>
          <w:szCs w:val="28"/>
        </w:rPr>
        <w:t>臺</w:t>
      </w:r>
      <w:r w:rsidR="000D121A" w:rsidRPr="00CC669C">
        <w:rPr>
          <w:rFonts w:eastAsia="標楷體"/>
          <w:sz w:val="28"/>
          <w:szCs w:val="28"/>
        </w:rPr>
        <w:t>北體育館</w:t>
      </w:r>
      <w:r w:rsidR="000D121A" w:rsidRPr="00CC669C">
        <w:rPr>
          <w:rFonts w:eastAsia="標楷體"/>
          <w:sz w:val="28"/>
          <w:szCs w:val="28"/>
        </w:rPr>
        <w:t>7F</w:t>
      </w:r>
      <w:r w:rsidR="00D2511B" w:rsidRPr="00CC669C">
        <w:rPr>
          <w:rFonts w:eastAsia="標楷體"/>
          <w:sz w:val="28"/>
          <w:szCs w:val="28"/>
        </w:rPr>
        <w:t>（</w:t>
      </w:r>
      <w:r w:rsidR="000D121A" w:rsidRPr="00CC669C">
        <w:rPr>
          <w:rFonts w:eastAsia="標楷體"/>
          <w:sz w:val="28"/>
          <w:szCs w:val="28"/>
        </w:rPr>
        <w:t>台北市松山區南京東路</w:t>
      </w:r>
      <w:r w:rsidR="000D121A" w:rsidRPr="00CC669C">
        <w:rPr>
          <w:rFonts w:eastAsia="標楷體"/>
          <w:sz w:val="28"/>
          <w:szCs w:val="28"/>
        </w:rPr>
        <w:t>4</w:t>
      </w:r>
      <w:r w:rsidR="000D121A" w:rsidRPr="00CC669C">
        <w:rPr>
          <w:rFonts w:eastAsia="標楷體"/>
          <w:sz w:val="28"/>
          <w:szCs w:val="28"/>
        </w:rPr>
        <w:t>段</w:t>
      </w:r>
      <w:r w:rsidR="000D121A" w:rsidRPr="00CC669C">
        <w:rPr>
          <w:rFonts w:eastAsia="標楷體"/>
          <w:sz w:val="28"/>
          <w:szCs w:val="28"/>
        </w:rPr>
        <w:t>10</w:t>
      </w:r>
      <w:r w:rsidR="000D121A" w:rsidRPr="00CC669C">
        <w:rPr>
          <w:rFonts w:eastAsia="標楷體"/>
          <w:sz w:val="28"/>
          <w:szCs w:val="28"/>
        </w:rPr>
        <w:t>號</w:t>
      </w:r>
      <w:r w:rsidR="00BB44B5" w:rsidRPr="00CC669C">
        <w:rPr>
          <w:rFonts w:eastAsia="標楷體"/>
          <w:sz w:val="28"/>
          <w:szCs w:val="28"/>
        </w:rPr>
        <w:t>7F</w:t>
      </w:r>
      <w:r w:rsidR="00D2511B" w:rsidRPr="00CC669C">
        <w:rPr>
          <w:rFonts w:eastAsia="標楷體"/>
          <w:sz w:val="28"/>
          <w:szCs w:val="28"/>
        </w:rPr>
        <w:t>）</w:t>
      </w:r>
    </w:p>
    <w:p w14:paraId="76BFDE73" w14:textId="77777777" w:rsidR="00975207" w:rsidRPr="00CC669C" w:rsidRDefault="00666D76" w:rsidP="003362FD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比賽項目：</w:t>
      </w:r>
    </w:p>
    <w:p w14:paraId="6F6508CC" w14:textId="365D7967" w:rsidR="004B1C0E" w:rsidRPr="00CC669C" w:rsidRDefault="004B1C0E" w:rsidP="004B1C0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="00E019F8" w:rsidRPr="00CC669C">
        <w:rPr>
          <w:rFonts w:eastAsia="標楷體"/>
          <w:sz w:val="28"/>
          <w:szCs w:val="28"/>
        </w:rPr>
        <w:t>組：</w:t>
      </w:r>
    </w:p>
    <w:p w14:paraId="09D299DA" w14:textId="52FD7191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六年級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</w:t>
      </w:r>
      <w:r w:rsidR="00E019F8" w:rsidRPr="00CC669C">
        <w:rPr>
          <w:rFonts w:eastAsia="標楷體"/>
          <w:sz w:val="28"/>
          <w:szCs w:val="28"/>
        </w:rPr>
        <w:t>男單、男雙、女單、女雙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36FE8FEB" w14:textId="4E5E75DE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五年級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（男單、男雙、女單、女雙）</w:t>
      </w:r>
    </w:p>
    <w:p w14:paraId="6D629333" w14:textId="68539230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四年級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（男單、男雙、女單、女雙）</w:t>
      </w:r>
    </w:p>
    <w:p w14:paraId="39B12F76" w14:textId="4EE62FE9" w:rsidR="004B1C0E" w:rsidRDefault="00B1743B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三年級</w:t>
      </w:r>
      <w:r w:rsidR="004B1C0E" w:rsidRPr="00CC669C">
        <w:rPr>
          <w:rFonts w:eastAsia="標楷體"/>
          <w:sz w:val="28"/>
          <w:szCs w:val="28"/>
        </w:rPr>
        <w:t>組</w:t>
      </w:r>
      <w:r w:rsidR="004B1C0E" w:rsidRPr="00CC669C">
        <w:rPr>
          <w:rFonts w:eastAsia="標楷體"/>
          <w:sz w:val="28"/>
          <w:szCs w:val="28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（男單、女單）</w:t>
      </w:r>
    </w:p>
    <w:p w14:paraId="6FC8DD07" w14:textId="330C54F0" w:rsidR="004471C1" w:rsidRPr="00CC669C" w:rsidRDefault="004471C1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二年級組</w:t>
      </w:r>
      <w:r>
        <w:rPr>
          <w:rFonts w:eastAsia="標楷體" w:hint="eastAsia"/>
          <w:sz w:val="28"/>
          <w:szCs w:val="28"/>
        </w:rPr>
        <w:t xml:space="preserve"> </w:t>
      </w:r>
      <w:r w:rsidRPr="00CC669C">
        <w:rPr>
          <w:rFonts w:eastAsia="標楷體"/>
          <w:sz w:val="28"/>
          <w:szCs w:val="28"/>
        </w:rPr>
        <w:t>（男單、女單）</w:t>
      </w:r>
    </w:p>
    <w:p w14:paraId="09A3ED7F" w14:textId="5780E352" w:rsidR="004B1C0E" w:rsidRPr="00CC669C" w:rsidRDefault="00FA0C4B" w:rsidP="00975207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4B1C0E" w:rsidRPr="00CC669C">
        <w:rPr>
          <w:rFonts w:eastAsia="標楷體"/>
          <w:sz w:val="28"/>
          <w:szCs w:val="28"/>
        </w:rPr>
        <w:t>組：</w:t>
      </w:r>
    </w:p>
    <w:p w14:paraId="060BF97E" w14:textId="004B42C9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高年級</w:t>
      </w:r>
      <w:r w:rsidR="004B1C0E" w:rsidRPr="00CC669C">
        <w:rPr>
          <w:rFonts w:eastAsia="標楷體"/>
          <w:sz w:val="28"/>
          <w:szCs w:val="28"/>
        </w:rPr>
        <w:t>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五、六年級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（父子、父女、母子、母女）</w:t>
      </w:r>
    </w:p>
    <w:p w14:paraId="145F3897" w14:textId="0EE4F302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中年級</w:t>
      </w:r>
      <w:r w:rsidR="004B1C0E" w:rsidRPr="00CC669C">
        <w:rPr>
          <w:rFonts w:eastAsia="標楷體"/>
          <w:sz w:val="28"/>
          <w:szCs w:val="28"/>
        </w:rPr>
        <w:t>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三、四年級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B1C0E" w:rsidRPr="00CC669C">
        <w:rPr>
          <w:rFonts w:eastAsia="標楷體"/>
          <w:sz w:val="28"/>
          <w:szCs w:val="28"/>
        </w:rPr>
        <w:t>（父子、父女、母子、母女）</w:t>
      </w:r>
    </w:p>
    <w:p w14:paraId="0F5419E4" w14:textId="624DCF31" w:rsidR="004578AD" w:rsidRPr="00CC669C" w:rsidRDefault="00AB315A" w:rsidP="004578A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低</w:t>
      </w:r>
      <w:r w:rsidR="004578AD" w:rsidRPr="00CC669C">
        <w:rPr>
          <w:rFonts w:eastAsia="標楷體"/>
          <w:sz w:val="28"/>
          <w:szCs w:val="28"/>
        </w:rPr>
        <w:t>年級組</w:t>
      </w:r>
      <w:r w:rsidR="00787135" w:rsidRPr="00CC669C">
        <w:rPr>
          <w:rFonts w:eastAsia="標楷體"/>
          <w:sz w:val="20"/>
          <w:szCs w:val="20"/>
        </w:rPr>
        <w:t>(</w:t>
      </w:r>
      <w:r w:rsidR="00787135" w:rsidRPr="00CC669C">
        <w:rPr>
          <w:rFonts w:eastAsia="標楷體"/>
          <w:sz w:val="20"/>
          <w:szCs w:val="20"/>
        </w:rPr>
        <w:t>二年級（含）以下</w:t>
      </w:r>
      <w:r w:rsidR="00787135" w:rsidRPr="00CC669C">
        <w:rPr>
          <w:rFonts w:eastAsia="標楷體"/>
          <w:sz w:val="20"/>
          <w:szCs w:val="20"/>
        </w:rPr>
        <w:t>)</w:t>
      </w:r>
      <w:r w:rsidR="00335A57" w:rsidRPr="00CC669C">
        <w:rPr>
          <w:rFonts w:eastAsia="標楷體"/>
          <w:sz w:val="20"/>
          <w:szCs w:val="20"/>
        </w:rPr>
        <w:t xml:space="preserve"> </w:t>
      </w:r>
      <w:r w:rsidR="004578AD" w:rsidRPr="00CC669C">
        <w:rPr>
          <w:rFonts w:eastAsia="標楷體"/>
          <w:sz w:val="28"/>
          <w:szCs w:val="28"/>
        </w:rPr>
        <w:t>（父子、父女、母子、母女）</w:t>
      </w:r>
    </w:p>
    <w:p w14:paraId="060BED21" w14:textId="63B681B8" w:rsidR="00820EE1" w:rsidRPr="00CC669C" w:rsidRDefault="00820EE1" w:rsidP="00820EE1">
      <w:pPr>
        <w:spacing w:line="0" w:lineRule="atLeast"/>
        <w:ind w:left="480"/>
        <w:rPr>
          <w:rFonts w:eastAsia="標楷體"/>
          <w:b/>
          <w:sz w:val="28"/>
          <w:szCs w:val="28"/>
        </w:rPr>
      </w:pPr>
      <w:r w:rsidRPr="00CC669C">
        <w:rPr>
          <w:rFonts w:eastAsia="標楷體"/>
          <w:b/>
          <w:sz w:val="28"/>
          <w:szCs w:val="28"/>
        </w:rPr>
        <w:t>＊</w:t>
      </w:r>
      <w:r w:rsidR="006221DB" w:rsidRPr="00CC669C">
        <w:rPr>
          <w:rFonts w:eastAsia="標楷體"/>
          <w:b/>
          <w:sz w:val="28"/>
          <w:szCs w:val="28"/>
        </w:rPr>
        <w:t>如達上限報名</w:t>
      </w:r>
      <w:r w:rsidR="00400765" w:rsidRPr="00CC669C">
        <w:rPr>
          <w:rFonts w:eastAsia="標楷體"/>
          <w:b/>
          <w:sz w:val="28"/>
          <w:szCs w:val="28"/>
        </w:rPr>
        <w:t>(</w:t>
      </w:r>
      <w:r w:rsidR="006221DB" w:rsidRPr="00CC669C">
        <w:rPr>
          <w:rFonts w:eastAsia="標楷體"/>
          <w:b/>
          <w:sz w:val="28"/>
          <w:szCs w:val="28"/>
        </w:rPr>
        <w:t>人</w:t>
      </w:r>
      <w:r w:rsidR="006221DB" w:rsidRPr="00CC669C">
        <w:rPr>
          <w:rFonts w:eastAsia="標楷體"/>
          <w:b/>
          <w:sz w:val="28"/>
          <w:szCs w:val="28"/>
        </w:rPr>
        <w:t>/</w:t>
      </w:r>
      <w:r w:rsidR="00C23341" w:rsidRPr="00CC669C">
        <w:rPr>
          <w:rFonts w:eastAsia="標楷體"/>
          <w:b/>
          <w:sz w:val="28"/>
          <w:szCs w:val="28"/>
        </w:rPr>
        <w:t>隊</w:t>
      </w:r>
      <w:r w:rsidR="00400765" w:rsidRPr="00CC669C">
        <w:rPr>
          <w:rFonts w:eastAsia="標楷體"/>
          <w:b/>
          <w:sz w:val="28"/>
          <w:szCs w:val="28"/>
        </w:rPr>
        <w:t>)</w:t>
      </w:r>
      <w:r w:rsidR="00E737A5" w:rsidRPr="00CC669C">
        <w:rPr>
          <w:rFonts w:eastAsia="標楷體"/>
          <w:b/>
          <w:sz w:val="28"/>
          <w:szCs w:val="28"/>
        </w:rPr>
        <w:t>，大會有權提前截止報名。</w:t>
      </w:r>
    </w:p>
    <w:p w14:paraId="5BB0E8D1" w14:textId="3A3203BA" w:rsidR="00E019F8" w:rsidRPr="00CC669C" w:rsidRDefault="00E019F8" w:rsidP="00BB39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參賽資格：</w:t>
      </w:r>
    </w:p>
    <w:p w14:paraId="713B5829" w14:textId="264B1C3B" w:rsidR="00AD3A9A" w:rsidRPr="00CC669C" w:rsidRDefault="00AD3A9A" w:rsidP="00AD3A9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組：</w:t>
      </w:r>
    </w:p>
    <w:p w14:paraId="25C2F479" w14:textId="3257679B" w:rsidR="00AD3A9A" w:rsidRPr="00CC669C" w:rsidRDefault="00AD3A9A" w:rsidP="00AD3A9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="005772E0" w:rsidRPr="00CC669C">
        <w:rPr>
          <w:rFonts w:eastAsia="標楷體"/>
          <w:sz w:val="28"/>
          <w:szCs w:val="28"/>
        </w:rPr>
        <w:t>報名最多兩</w:t>
      </w:r>
      <w:r w:rsidR="005772E0">
        <w:rPr>
          <w:rFonts w:eastAsia="標楷體" w:hint="eastAsia"/>
          <w:sz w:val="28"/>
          <w:szCs w:val="28"/>
        </w:rPr>
        <w:t>項</w:t>
      </w:r>
      <w:r w:rsidR="00DB5CF1" w:rsidRPr="00CC669C">
        <w:rPr>
          <w:rFonts w:eastAsia="標楷體"/>
          <w:sz w:val="28"/>
          <w:szCs w:val="28"/>
        </w:rPr>
        <w:t>。</w:t>
      </w:r>
      <w:r w:rsidR="00FA2B5F" w:rsidRPr="00CC669C">
        <w:rPr>
          <w:rFonts w:eastAsia="標楷體"/>
          <w:sz w:val="28"/>
          <w:szCs w:val="28"/>
        </w:rPr>
        <w:t>（已報名</w:t>
      </w:r>
      <w:r w:rsidR="00AB315A"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組者仍可以在國小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組報名最多兩項，但請斟酌個人體力</w:t>
      </w:r>
      <w:r w:rsidR="001F1C40">
        <w:rPr>
          <w:rFonts w:eastAsia="標楷體" w:hint="eastAsia"/>
          <w:sz w:val="28"/>
          <w:szCs w:val="28"/>
        </w:rPr>
        <w:t>。</w:t>
      </w:r>
      <w:r w:rsidR="00FA2B5F" w:rsidRPr="00CC669C">
        <w:rPr>
          <w:rFonts w:eastAsia="標楷體"/>
          <w:sz w:val="28"/>
          <w:szCs w:val="28"/>
        </w:rPr>
        <w:t>）</w:t>
      </w:r>
    </w:p>
    <w:p w14:paraId="7D7EE173" w14:textId="434BE68D" w:rsidR="00DB5CF1" w:rsidRPr="00CC669C" w:rsidRDefault="00AB315A" w:rsidP="00DB5CF1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選手報名組別以當時學籍為計算基準；可以越級報名，但不可降級報名。（如當年學籍為四年級，可以報名四年級組、五年級組、六年級組，但不可以報名三年級組</w:t>
      </w:r>
      <w:r w:rsidR="005772E0"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3ABB6EC5" w14:textId="6BBD49E6" w:rsidR="00390B0C" w:rsidRPr="00CC669C" w:rsidRDefault="00787135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女生不得參加男生組比賽，男生亦不得參加女生組比賽</w:t>
      </w:r>
      <w:r w:rsidR="00AB315A" w:rsidRPr="00CC669C">
        <w:rPr>
          <w:rFonts w:eastAsia="標楷體"/>
          <w:sz w:val="28"/>
          <w:szCs w:val="28"/>
        </w:rPr>
        <w:t>。</w:t>
      </w:r>
    </w:p>
    <w:p w14:paraId="4CF8E148" w14:textId="4049B0DE" w:rsidR="00390B0C" w:rsidRPr="00CC669C" w:rsidRDefault="00AB315A" w:rsidP="00390B0C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390B0C" w:rsidRPr="00CC669C">
        <w:rPr>
          <w:rFonts w:eastAsia="標楷體"/>
          <w:sz w:val="28"/>
          <w:szCs w:val="28"/>
        </w:rPr>
        <w:t>組：</w:t>
      </w:r>
    </w:p>
    <w:p w14:paraId="0221E112" w14:textId="761AD8E0" w:rsidR="00390B0C" w:rsidRDefault="00390B0C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Pr="00CC669C">
        <w:rPr>
          <w:rFonts w:eastAsia="標楷體"/>
          <w:sz w:val="28"/>
          <w:szCs w:val="28"/>
        </w:rPr>
        <w:t>報名最多兩</w:t>
      </w:r>
      <w:r w:rsidR="00346C05">
        <w:rPr>
          <w:rFonts w:eastAsia="標楷體" w:hint="eastAsia"/>
          <w:sz w:val="28"/>
          <w:szCs w:val="28"/>
        </w:rPr>
        <w:t>項</w:t>
      </w:r>
      <w:r w:rsidRPr="00CC669C">
        <w:rPr>
          <w:rFonts w:eastAsia="標楷體"/>
          <w:sz w:val="28"/>
          <w:szCs w:val="28"/>
        </w:rPr>
        <w:t>。（已報名國小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組者</w:t>
      </w:r>
      <w:r w:rsidR="00FA2B5F" w:rsidRPr="00CC669C">
        <w:rPr>
          <w:rFonts w:eastAsia="標楷體"/>
          <w:sz w:val="28"/>
          <w:szCs w:val="28"/>
        </w:rPr>
        <w:t>仍可以在</w:t>
      </w:r>
      <w:r w:rsidR="00AB315A" w:rsidRPr="00CC669C">
        <w:rPr>
          <w:rFonts w:eastAsia="標楷體"/>
          <w:sz w:val="28"/>
          <w:szCs w:val="28"/>
        </w:rPr>
        <w:t>親子</w:t>
      </w:r>
      <w:r w:rsidR="00DE374C" w:rsidRPr="00CC669C">
        <w:rPr>
          <w:rFonts w:eastAsia="標楷體"/>
          <w:sz w:val="28"/>
          <w:szCs w:val="28"/>
        </w:rPr>
        <w:t>分齡</w:t>
      </w:r>
      <w:r w:rsidR="00FA2B5F" w:rsidRPr="00CC669C">
        <w:rPr>
          <w:rFonts w:eastAsia="標楷體"/>
          <w:sz w:val="28"/>
          <w:szCs w:val="28"/>
        </w:rPr>
        <w:t>組報名最多兩</w:t>
      </w:r>
      <w:r w:rsidR="00346C05">
        <w:rPr>
          <w:rFonts w:eastAsia="標楷體" w:hint="eastAsia"/>
          <w:sz w:val="28"/>
          <w:szCs w:val="28"/>
        </w:rPr>
        <w:t>項</w:t>
      </w:r>
      <w:r w:rsidR="00FA2B5F" w:rsidRPr="00CC669C">
        <w:rPr>
          <w:rFonts w:eastAsia="標楷體"/>
          <w:sz w:val="28"/>
          <w:szCs w:val="28"/>
        </w:rPr>
        <w:t>，但請斟酌個人體力</w:t>
      </w:r>
      <w:r w:rsidR="005772E0">
        <w:rPr>
          <w:rFonts w:eastAsia="標楷體" w:hint="eastAsia"/>
          <w:sz w:val="28"/>
          <w:szCs w:val="28"/>
        </w:rPr>
        <w:t>。</w:t>
      </w:r>
      <w:r w:rsidR="00FA2B5F" w:rsidRPr="00CC669C">
        <w:rPr>
          <w:rFonts w:eastAsia="標楷體" w:hint="eastAsia"/>
          <w:sz w:val="28"/>
          <w:szCs w:val="28"/>
        </w:rPr>
        <w:t>）</w:t>
      </w:r>
    </w:p>
    <w:p w14:paraId="5A0A4C0A" w14:textId="24F55D4A" w:rsidR="005772E0" w:rsidRPr="005772E0" w:rsidRDefault="005772E0" w:rsidP="005772E0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父、母不得在</w:t>
      </w:r>
      <w:r w:rsidR="00346C05">
        <w:rPr>
          <w:rFonts w:eastAsia="標楷體" w:hint="eastAsia"/>
          <w:sz w:val="28"/>
          <w:szCs w:val="28"/>
        </w:rPr>
        <w:t>相</w:t>
      </w:r>
      <w:r>
        <w:rPr>
          <w:rFonts w:eastAsia="標楷體" w:hint="eastAsia"/>
          <w:sz w:val="28"/>
          <w:szCs w:val="28"/>
        </w:rPr>
        <w:t>同</w:t>
      </w:r>
      <w:r w:rsidR="00346C05">
        <w:rPr>
          <w:rFonts w:eastAsia="標楷體" w:hint="eastAsia"/>
          <w:sz w:val="28"/>
          <w:szCs w:val="28"/>
        </w:rPr>
        <w:t>組別項目中與不同子女同時</w:t>
      </w:r>
      <w:r>
        <w:rPr>
          <w:rFonts w:eastAsia="標楷體" w:hint="eastAsia"/>
          <w:sz w:val="28"/>
          <w:szCs w:val="28"/>
        </w:rPr>
        <w:t>報名兩隊。（</w:t>
      </w:r>
      <w:r w:rsidR="00346C05">
        <w:rPr>
          <w:rFonts w:eastAsia="標楷體" w:hint="eastAsia"/>
          <w:sz w:val="28"/>
          <w:szCs w:val="28"/>
        </w:rPr>
        <w:t>如父親已與大兒子報名高年級組</w:t>
      </w:r>
      <w:r w:rsidR="00346C05">
        <w:rPr>
          <w:rFonts w:eastAsia="標楷體"/>
          <w:sz w:val="28"/>
          <w:szCs w:val="28"/>
        </w:rPr>
        <w:t>-</w:t>
      </w:r>
      <w:r w:rsidR="00346C05">
        <w:rPr>
          <w:rFonts w:eastAsia="標楷體" w:hint="eastAsia"/>
          <w:sz w:val="28"/>
          <w:szCs w:val="28"/>
        </w:rPr>
        <w:t>父子，就不能再與小兒子報名高年級組</w:t>
      </w:r>
      <w:r w:rsidR="00346C05">
        <w:rPr>
          <w:rFonts w:eastAsia="標楷體"/>
          <w:sz w:val="28"/>
          <w:szCs w:val="28"/>
        </w:rPr>
        <w:t>-</w:t>
      </w:r>
      <w:r w:rsidR="00346C05">
        <w:rPr>
          <w:rFonts w:eastAsia="標楷體" w:hint="eastAsia"/>
          <w:sz w:val="28"/>
          <w:szCs w:val="28"/>
        </w:rPr>
        <w:t>父子。）</w:t>
      </w:r>
    </w:p>
    <w:p w14:paraId="3AB7E73D" w14:textId="32CCC629" w:rsidR="00FA2B5F" w:rsidRPr="00CC669C" w:rsidRDefault="00FA2B5F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父、母</w:t>
      </w:r>
      <w:r w:rsidRPr="00CC669C">
        <w:rPr>
          <w:rFonts w:eastAsia="標楷體"/>
          <w:sz w:val="28"/>
          <w:szCs w:val="28"/>
        </w:rPr>
        <w:t xml:space="preserve"> </w:t>
      </w:r>
      <w:r w:rsidRPr="00CC669C">
        <w:rPr>
          <w:rFonts w:eastAsia="標楷體"/>
          <w:sz w:val="28"/>
          <w:szCs w:val="28"/>
        </w:rPr>
        <w:t>為中華羽協認定</w:t>
      </w:r>
      <w:r w:rsidR="00226CCF" w:rsidRPr="00CC669C">
        <w:rPr>
          <w:rFonts w:eastAsia="標楷體"/>
          <w:sz w:val="28"/>
          <w:szCs w:val="28"/>
        </w:rPr>
        <w:t>過</w:t>
      </w:r>
      <w:r w:rsidRPr="00CC669C">
        <w:rPr>
          <w:rFonts w:eastAsia="標楷體"/>
          <w:sz w:val="28"/>
          <w:szCs w:val="28"/>
        </w:rPr>
        <w:t>之甲組</w:t>
      </w:r>
      <w:r w:rsidR="00226CCF" w:rsidRPr="00CC669C">
        <w:rPr>
          <w:rFonts w:eastAsia="標楷體"/>
          <w:sz w:val="28"/>
          <w:szCs w:val="28"/>
        </w:rPr>
        <w:t>選手</w:t>
      </w:r>
      <w:r w:rsidRPr="00CC669C">
        <w:rPr>
          <w:rFonts w:eastAsia="標楷體"/>
          <w:sz w:val="28"/>
          <w:szCs w:val="28"/>
        </w:rPr>
        <w:t>請勿組隊報名。</w:t>
      </w:r>
    </w:p>
    <w:p w14:paraId="5829B34D" w14:textId="2CDE70C7" w:rsidR="00FA2B5F" w:rsidRPr="00CC669C" w:rsidRDefault="00AB315A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選手報名組別以子、女當年學籍為計算基準；可以越齡報名，但不可降齡報名。</w:t>
      </w:r>
    </w:p>
    <w:p w14:paraId="6C995F47" w14:textId="1DBA93DA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高年級組：子、女當年學籍為五、六年級者。</w:t>
      </w:r>
    </w:p>
    <w:p w14:paraId="19C6CBE5" w14:textId="339DD658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中年級組：子、女當年學籍為三、四年級者。</w:t>
      </w:r>
    </w:p>
    <w:p w14:paraId="4934CCE7" w14:textId="4431286E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低年級組：子、女當年學籍為二年級（含）以下者。</w:t>
      </w:r>
    </w:p>
    <w:p w14:paraId="4B3A96ED" w14:textId="77777777" w:rsidR="00FF3D2E" w:rsidRPr="00CC669C" w:rsidRDefault="00B73344" w:rsidP="00D513E3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報名手續：</w:t>
      </w:r>
    </w:p>
    <w:p w14:paraId="42E46BFA" w14:textId="62A8DBDC" w:rsidR="00FF3D2E" w:rsidRPr="00CC669C" w:rsidRDefault="00DE374C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日期：</w:t>
      </w:r>
      <w:r w:rsidR="00CC669C" w:rsidRPr="00CC669C">
        <w:rPr>
          <w:rFonts w:eastAsia="標楷體"/>
          <w:color w:val="FF0000"/>
          <w:sz w:val="28"/>
          <w:szCs w:val="28"/>
        </w:rPr>
        <w:t>即日</w:t>
      </w:r>
      <w:r w:rsidR="00C5324D" w:rsidRPr="00CC669C">
        <w:rPr>
          <w:rFonts w:eastAsia="標楷體"/>
          <w:color w:val="FF0000"/>
          <w:sz w:val="28"/>
          <w:szCs w:val="28"/>
        </w:rPr>
        <w:t>起</w:t>
      </w:r>
      <w:r w:rsidR="00B73344" w:rsidRPr="00CC669C">
        <w:rPr>
          <w:rFonts w:eastAsia="標楷體"/>
          <w:sz w:val="28"/>
          <w:szCs w:val="28"/>
        </w:rPr>
        <w:t>至</w:t>
      </w:r>
      <w:r w:rsidR="000D121A" w:rsidRPr="00CC669C">
        <w:rPr>
          <w:rFonts w:eastAsia="標楷體"/>
          <w:color w:val="FF0000"/>
          <w:sz w:val="28"/>
          <w:szCs w:val="28"/>
        </w:rPr>
        <w:t>10</w:t>
      </w:r>
      <w:r w:rsidR="00B1743B" w:rsidRPr="00CC669C">
        <w:rPr>
          <w:rFonts w:eastAsia="標楷體"/>
          <w:color w:val="FF0000"/>
          <w:sz w:val="28"/>
          <w:szCs w:val="28"/>
        </w:rPr>
        <w:t>8</w:t>
      </w:r>
      <w:r w:rsidR="00B73344" w:rsidRPr="00CC669C">
        <w:rPr>
          <w:rFonts w:eastAsia="標楷體"/>
          <w:color w:val="FF0000"/>
          <w:sz w:val="28"/>
          <w:szCs w:val="28"/>
        </w:rPr>
        <w:t>年</w:t>
      </w:r>
      <w:r w:rsidR="001E3D30" w:rsidRPr="00CC669C">
        <w:rPr>
          <w:rFonts w:eastAsia="標楷體"/>
          <w:color w:val="FF0000"/>
          <w:sz w:val="28"/>
          <w:szCs w:val="28"/>
        </w:rPr>
        <w:t>4</w:t>
      </w:r>
      <w:r w:rsidR="00B73344"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3</w:t>
      </w:r>
      <w:r w:rsidR="00B73344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三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B73344" w:rsidRPr="00CC669C">
        <w:rPr>
          <w:rFonts w:eastAsia="標楷體"/>
          <w:color w:val="FF0000"/>
          <w:sz w:val="28"/>
          <w:szCs w:val="28"/>
        </w:rPr>
        <w:t>止</w:t>
      </w:r>
    </w:p>
    <w:p w14:paraId="5D3B405A" w14:textId="75D41CDE" w:rsidR="00FF3D2E" w:rsidRPr="00CC669C" w:rsidRDefault="00072305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報名費：單打</w:t>
      </w:r>
      <w:r w:rsidR="00936BC1" w:rsidRPr="00CC669C">
        <w:rPr>
          <w:rFonts w:eastAsia="標楷體"/>
          <w:sz w:val="28"/>
          <w:szCs w:val="28"/>
        </w:rPr>
        <w:t>30</w:t>
      </w:r>
      <w:r w:rsidR="00AD7136" w:rsidRPr="00CC669C">
        <w:rPr>
          <w:rFonts w:eastAsia="標楷體"/>
          <w:sz w:val="28"/>
          <w:szCs w:val="28"/>
        </w:rPr>
        <w:t>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630E8E" w:rsidRPr="00CC669C">
        <w:rPr>
          <w:rFonts w:eastAsia="標楷體"/>
          <w:sz w:val="28"/>
          <w:szCs w:val="28"/>
        </w:rPr>
        <w:t>人</w:t>
      </w:r>
      <w:r w:rsidRPr="00CC669C">
        <w:rPr>
          <w:rFonts w:eastAsia="標楷體"/>
          <w:sz w:val="28"/>
          <w:szCs w:val="28"/>
        </w:rPr>
        <w:t>、雙打</w:t>
      </w:r>
      <w:r w:rsidR="00936BC1" w:rsidRPr="00CC669C">
        <w:rPr>
          <w:rFonts w:eastAsia="標楷體"/>
          <w:sz w:val="28"/>
          <w:szCs w:val="28"/>
        </w:rPr>
        <w:t>5</w:t>
      </w:r>
      <w:r w:rsidR="00AD7136" w:rsidRPr="00CC669C">
        <w:rPr>
          <w:rFonts w:eastAsia="標楷體"/>
          <w:sz w:val="28"/>
          <w:szCs w:val="28"/>
        </w:rPr>
        <w:t>00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A90781" w:rsidRPr="00CC669C">
        <w:rPr>
          <w:rFonts w:eastAsia="標楷體"/>
          <w:sz w:val="28"/>
          <w:szCs w:val="28"/>
        </w:rPr>
        <w:t>隊</w:t>
      </w:r>
    </w:p>
    <w:p w14:paraId="7F0253C2" w14:textId="66355D69" w:rsidR="00C5324D" w:rsidRPr="00CC669C" w:rsidRDefault="00C5324D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繳費方式：</w:t>
      </w:r>
      <w:r w:rsidR="0020648D" w:rsidRPr="00CC669C">
        <w:rPr>
          <w:rFonts w:eastAsia="標楷體"/>
          <w:sz w:val="28"/>
          <w:szCs w:val="28"/>
        </w:rPr>
        <w:t>銀行匯款</w:t>
      </w:r>
      <w:r w:rsidR="0020648D" w:rsidRPr="00CC669C">
        <w:rPr>
          <w:rFonts w:eastAsia="標楷體"/>
          <w:sz w:val="28"/>
          <w:szCs w:val="28"/>
        </w:rPr>
        <w:t>/ATM</w:t>
      </w:r>
      <w:r w:rsidR="0020648D" w:rsidRPr="00CC669C">
        <w:rPr>
          <w:rFonts w:eastAsia="標楷體"/>
          <w:sz w:val="28"/>
          <w:szCs w:val="28"/>
        </w:rPr>
        <w:t>轉帳</w:t>
      </w:r>
    </w:p>
    <w:p w14:paraId="284D7730" w14:textId="27EC7B5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採用匯款者，</w:t>
      </w:r>
      <w:r w:rsidRPr="00CC669C">
        <w:rPr>
          <w:rFonts w:eastAsia="標楷體"/>
          <w:color w:val="FF0000"/>
          <w:sz w:val="28"/>
          <w:szCs w:val="28"/>
        </w:rPr>
        <w:t>請在備註欄中填寫「帳戶末五碼」</w:t>
      </w:r>
      <w:r w:rsidRPr="00CC669C">
        <w:rPr>
          <w:rFonts w:eastAsia="標楷體"/>
          <w:sz w:val="28"/>
          <w:szCs w:val="28"/>
        </w:rPr>
        <w:t>，並於報名表填寫轉入帳戶末五碼。</w:t>
      </w:r>
    </w:p>
    <w:p w14:paraId="0BD297DC" w14:textId="77A15EC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採用</w:t>
      </w:r>
      <w:r w:rsidRPr="00CC669C">
        <w:rPr>
          <w:rFonts w:eastAsia="標楷體"/>
          <w:sz w:val="28"/>
          <w:szCs w:val="28"/>
        </w:rPr>
        <w:t>ATM</w:t>
      </w:r>
      <w:r w:rsidRPr="00CC669C">
        <w:rPr>
          <w:rFonts w:eastAsia="標楷體"/>
          <w:sz w:val="28"/>
          <w:szCs w:val="28"/>
        </w:rPr>
        <w:t>轉帳者，請於報名表填寫轉入帳戶末五碼。</w:t>
      </w:r>
    </w:p>
    <w:p w14:paraId="5B4C0CEF" w14:textId="0F991A99" w:rsidR="00C63E1F" w:rsidRPr="00CC669C" w:rsidRDefault="00C63E1F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繳費帳戶資訊：</w:t>
      </w:r>
    </w:p>
    <w:p w14:paraId="7F9E1707" w14:textId="20F5CD8E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戶名：</w:t>
      </w:r>
      <w:r w:rsidR="00FA37BE" w:rsidRPr="00CC669C">
        <w:rPr>
          <w:rFonts w:eastAsia="標楷體"/>
          <w:sz w:val="28"/>
          <w:szCs w:val="28"/>
        </w:rPr>
        <w:t>中華運動競技教育發展協會</w:t>
      </w:r>
    </w:p>
    <w:p w14:paraId="14C882EF" w14:textId="67EF76A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銀行代號：</w:t>
      </w:r>
      <w:r w:rsidR="00FA37BE" w:rsidRPr="00CC669C">
        <w:rPr>
          <w:rFonts w:eastAsia="標楷體"/>
          <w:sz w:val="28"/>
          <w:szCs w:val="28"/>
        </w:rPr>
        <w:t xml:space="preserve">807 </w:t>
      </w:r>
      <w:r w:rsidR="00FA37BE" w:rsidRPr="00CC669C">
        <w:rPr>
          <w:rFonts w:eastAsia="標楷體"/>
          <w:sz w:val="28"/>
          <w:szCs w:val="28"/>
        </w:rPr>
        <w:t>（永豐銀行營業部）</w:t>
      </w:r>
    </w:p>
    <w:p w14:paraId="3E1C199E" w14:textId="2F16BB9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帳號：</w:t>
      </w:r>
      <w:r w:rsidR="00392064" w:rsidRPr="00CC669C">
        <w:rPr>
          <w:rFonts w:eastAsia="標楷體"/>
          <w:sz w:val="28"/>
          <w:szCs w:val="28"/>
        </w:rPr>
        <w:t>121-018-00101011</w:t>
      </w:r>
    </w:p>
    <w:p w14:paraId="12D3AC85" w14:textId="2FD8BD45" w:rsidR="005B1712" w:rsidRDefault="005B1712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退費機制：</w:t>
      </w:r>
    </w:p>
    <w:p w14:paraId="1FA2363C" w14:textId="5CA08FCE" w:rsidR="00116DB6" w:rsidRPr="00F9085D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須於報名名單確認</w:t>
      </w:r>
      <w:r>
        <w:rPr>
          <w:rFonts w:eastAsia="標楷體" w:hint="eastAsia"/>
          <w:sz w:val="28"/>
          <w:szCs w:val="28"/>
        </w:rPr>
        <w:t>截止</w:t>
      </w:r>
      <w:r w:rsidRPr="00F9085D">
        <w:rPr>
          <w:rFonts w:eastAsia="標楷體" w:hint="eastAsia"/>
          <w:sz w:val="28"/>
          <w:szCs w:val="28"/>
        </w:rPr>
        <w:t>日</w:t>
      </w:r>
      <w:r w:rsidRPr="00CC669C">
        <w:rPr>
          <w:rFonts w:eastAsia="標楷體"/>
          <w:color w:val="FF0000"/>
          <w:sz w:val="28"/>
          <w:szCs w:val="28"/>
        </w:rPr>
        <w:t>108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日（五）中午</w:t>
      </w:r>
      <w:r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時</w:t>
      </w:r>
      <w:r w:rsidRPr="00F9085D">
        <w:rPr>
          <w:rFonts w:eastAsia="標楷體"/>
          <w:sz w:val="28"/>
          <w:szCs w:val="28"/>
        </w:rPr>
        <w:t>前寄送退費申請</w:t>
      </w:r>
      <w:r w:rsidR="003D6580">
        <w:rPr>
          <w:rFonts w:eastAsia="標楷體" w:hint="eastAsia"/>
          <w:sz w:val="28"/>
          <w:szCs w:val="28"/>
        </w:rPr>
        <w:t>表</w:t>
      </w:r>
      <w:r w:rsidRPr="00116DB6">
        <w:rPr>
          <w:rFonts w:eastAsia="標楷體"/>
          <w:sz w:val="28"/>
          <w:szCs w:val="28"/>
        </w:rPr>
        <w:t>至信箱</w:t>
      </w:r>
      <w:hyperlink r:id="rId8" w:history="1">
        <w:r w:rsidRPr="00116DB6">
          <w:rPr>
            <w:rStyle w:val="a3"/>
            <w:sz w:val="28"/>
            <w:szCs w:val="28"/>
          </w:rPr>
          <w:t>marduk@paradisetek.com</w:t>
        </w:r>
      </w:hyperlink>
      <w:r w:rsidRPr="00F9085D">
        <w:rPr>
          <w:rFonts w:eastAsia="標楷體"/>
          <w:sz w:val="28"/>
          <w:szCs w:val="28"/>
        </w:rPr>
        <w:t>，並須提供退款帳戶影本電子檔及聯絡人之身分證件電子檔，逾時不予辦理。</w:t>
      </w:r>
    </w:p>
    <w:p w14:paraId="28E1C826" w14:textId="25EDE3C5" w:rsidR="005B1712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F9085D">
        <w:rPr>
          <w:rFonts w:eastAsia="標楷體"/>
          <w:sz w:val="28"/>
          <w:szCs w:val="28"/>
        </w:rPr>
        <w:t>經同意退費後，將依照退費申請表及資料</w:t>
      </w:r>
      <w:r w:rsidR="003D6580">
        <w:rPr>
          <w:rFonts w:eastAsia="標楷體" w:hint="eastAsia"/>
          <w:sz w:val="28"/>
          <w:szCs w:val="28"/>
        </w:rPr>
        <w:t>於</w:t>
      </w:r>
      <w:r w:rsidR="003D6580" w:rsidRPr="00F9085D">
        <w:rPr>
          <w:rFonts w:eastAsia="標楷體"/>
          <w:sz w:val="28"/>
          <w:szCs w:val="28"/>
        </w:rPr>
        <w:t>7</w:t>
      </w:r>
      <w:r w:rsidR="003D6580" w:rsidRPr="00F9085D">
        <w:rPr>
          <w:rFonts w:eastAsia="標楷體"/>
          <w:sz w:val="28"/>
          <w:szCs w:val="28"/>
        </w:rPr>
        <w:t>個工作天</w:t>
      </w:r>
      <w:r w:rsidR="003D6580">
        <w:rPr>
          <w:rFonts w:eastAsia="標楷體" w:hint="eastAsia"/>
          <w:sz w:val="28"/>
          <w:szCs w:val="28"/>
        </w:rPr>
        <w:t>內</w:t>
      </w:r>
      <w:r w:rsidRPr="00F9085D">
        <w:rPr>
          <w:rFonts w:eastAsia="標楷體"/>
          <w:sz w:val="28"/>
          <w:szCs w:val="28"/>
        </w:rPr>
        <w:t>以匯款方式</w:t>
      </w:r>
      <w:r w:rsidR="003D6580">
        <w:rPr>
          <w:rFonts w:eastAsia="標楷體" w:hint="eastAsia"/>
          <w:sz w:val="28"/>
          <w:szCs w:val="28"/>
        </w:rPr>
        <w:t>完成</w:t>
      </w:r>
      <w:r w:rsidRPr="00F9085D">
        <w:rPr>
          <w:rFonts w:eastAsia="標楷體"/>
          <w:sz w:val="28"/>
          <w:szCs w:val="28"/>
        </w:rPr>
        <w:t>退</w:t>
      </w:r>
      <w:r w:rsidR="003D6580">
        <w:rPr>
          <w:rFonts w:eastAsia="標楷體" w:hint="eastAsia"/>
          <w:sz w:val="28"/>
          <w:szCs w:val="28"/>
        </w:rPr>
        <w:t>款</w:t>
      </w:r>
      <w:r w:rsidR="00A2360E">
        <w:rPr>
          <w:rFonts w:eastAsia="標楷體" w:hint="eastAsia"/>
          <w:sz w:val="28"/>
          <w:szCs w:val="28"/>
        </w:rPr>
        <w:t>（</w:t>
      </w:r>
      <w:r w:rsidRPr="00F9085D">
        <w:rPr>
          <w:rFonts w:eastAsia="標楷體"/>
          <w:sz w:val="28"/>
          <w:szCs w:val="28"/>
        </w:rPr>
        <w:t>每筆將酌收</w:t>
      </w:r>
      <w:r w:rsidRPr="00F9085D">
        <w:rPr>
          <w:rFonts w:eastAsia="標楷體"/>
          <w:sz w:val="28"/>
          <w:szCs w:val="28"/>
        </w:rPr>
        <w:t>30</w:t>
      </w:r>
      <w:r w:rsidRPr="00F9085D">
        <w:rPr>
          <w:rFonts w:eastAsia="標楷體"/>
          <w:sz w:val="28"/>
          <w:szCs w:val="28"/>
        </w:rPr>
        <w:t>元手續費</w:t>
      </w:r>
      <w:r w:rsidR="00A2360E">
        <w:rPr>
          <w:rFonts w:eastAsia="標楷體" w:hint="eastAsia"/>
          <w:sz w:val="28"/>
          <w:szCs w:val="28"/>
        </w:rPr>
        <w:t>）</w:t>
      </w:r>
      <w:r w:rsidRPr="00F9085D">
        <w:rPr>
          <w:rFonts w:eastAsia="標楷體"/>
          <w:sz w:val="28"/>
          <w:szCs w:val="28"/>
        </w:rPr>
        <w:t>。</w:t>
      </w:r>
    </w:p>
    <w:p w14:paraId="6C5E34F0" w14:textId="3F82AA7F" w:rsidR="005A1B7D" w:rsidRPr="00CC669C" w:rsidRDefault="00202C29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聯絡資訊：</w:t>
      </w:r>
    </w:p>
    <w:p w14:paraId="4B2F9687" w14:textId="36B4A578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聯絡人</w:t>
      </w:r>
      <w:r w:rsidR="00645AC7" w:rsidRPr="00CC669C">
        <w:rPr>
          <w:rFonts w:eastAsia="標楷體"/>
          <w:sz w:val="28"/>
          <w:szCs w:val="28"/>
        </w:rPr>
        <w:t>：</w:t>
      </w:r>
      <w:r w:rsidR="00AB315A" w:rsidRPr="00CC669C">
        <w:rPr>
          <w:rFonts w:eastAsia="標楷體"/>
          <w:sz w:val="28"/>
          <w:szCs w:val="28"/>
        </w:rPr>
        <w:t>呂銘達</w:t>
      </w:r>
    </w:p>
    <w:p w14:paraId="06FA4DBE" w14:textId="43EA60CA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電話：</w:t>
      </w:r>
      <w:r w:rsidR="00AB315A" w:rsidRPr="00CC669C">
        <w:rPr>
          <w:rFonts w:eastAsia="標楷體"/>
          <w:sz w:val="28"/>
          <w:szCs w:val="28"/>
        </w:rPr>
        <w:t>02-25234668</w:t>
      </w:r>
    </w:p>
    <w:p w14:paraId="4EEB0670" w14:textId="3892B2BC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行動電話：</w:t>
      </w:r>
      <w:r w:rsidR="00AB315A" w:rsidRPr="00CC669C">
        <w:rPr>
          <w:rFonts w:eastAsia="標楷體"/>
          <w:sz w:val="28"/>
          <w:szCs w:val="28"/>
        </w:rPr>
        <w:t>0937-901-024</w:t>
      </w:r>
    </w:p>
    <w:p w14:paraId="1D85FEA5" w14:textId="0F6DA5F0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聯絡時間：</w:t>
      </w:r>
      <w:r w:rsidRPr="00CC669C">
        <w:rPr>
          <w:rFonts w:eastAsia="標楷體"/>
          <w:sz w:val="28"/>
          <w:szCs w:val="28"/>
        </w:rPr>
        <w:t>10:00 – 16:00</w:t>
      </w:r>
      <w:r w:rsidRPr="00CC669C">
        <w:rPr>
          <w:rFonts w:eastAsia="標楷體"/>
          <w:sz w:val="28"/>
          <w:szCs w:val="28"/>
        </w:rPr>
        <w:t>（週一至週五）</w:t>
      </w:r>
    </w:p>
    <w:p w14:paraId="47521B74" w14:textId="77777777" w:rsidR="00C5324D" w:rsidRPr="00CC669C" w:rsidRDefault="00072305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報名方式：</w:t>
      </w:r>
    </w:p>
    <w:p w14:paraId="71470D3A" w14:textId="6AD257B4" w:rsidR="00C5324D" w:rsidRPr="00CC669C" w:rsidRDefault="00C5324D" w:rsidP="00C5324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e-mail</w:t>
      </w:r>
      <w:r w:rsidR="0020648D" w:rsidRPr="00CC669C">
        <w:rPr>
          <w:rFonts w:eastAsia="標楷體"/>
          <w:sz w:val="28"/>
          <w:szCs w:val="28"/>
        </w:rPr>
        <w:t>報名：正確填寫報名表且完成繳費</w:t>
      </w:r>
      <w:r w:rsidRPr="00CC669C">
        <w:rPr>
          <w:rFonts w:eastAsia="標楷體"/>
          <w:sz w:val="28"/>
          <w:szCs w:val="28"/>
        </w:rPr>
        <w:t>後，將報名表格</w:t>
      </w:r>
      <w:r w:rsidRPr="00CC669C">
        <w:rPr>
          <w:rFonts w:eastAsia="標楷體"/>
          <w:sz w:val="28"/>
          <w:szCs w:val="28"/>
        </w:rPr>
        <w:t>e-Mail</w:t>
      </w:r>
      <w:r w:rsidR="005A1B7D" w:rsidRPr="00CC669C">
        <w:rPr>
          <w:rFonts w:eastAsia="標楷體"/>
          <w:sz w:val="28"/>
          <w:szCs w:val="28"/>
        </w:rPr>
        <w:t>至</w:t>
      </w:r>
      <w:r w:rsidRPr="00CC669C">
        <w:rPr>
          <w:rFonts w:eastAsia="標楷體"/>
          <w:sz w:val="28"/>
          <w:szCs w:val="28"/>
        </w:rPr>
        <w:t xml:space="preserve"> </w:t>
      </w:r>
      <w:hyperlink r:id="rId9" w:history="1">
        <w:r w:rsidR="00AB315A" w:rsidRPr="00CC669C">
          <w:rPr>
            <w:rStyle w:val="a3"/>
            <w:rFonts w:eastAsia="標楷體"/>
            <w:sz w:val="28"/>
            <w:szCs w:val="28"/>
          </w:rPr>
          <w:t>marduk@paradisetek.com</w:t>
        </w:r>
      </w:hyperlink>
    </w:p>
    <w:p w14:paraId="2A85295A" w14:textId="4815110B" w:rsidR="00FF3D2E" w:rsidRPr="00CC669C" w:rsidRDefault="002E0E06" w:rsidP="001244AA">
      <w:pPr>
        <w:pStyle w:val="ab"/>
        <w:numPr>
          <w:ilvl w:val="0"/>
          <w:numId w:val="8"/>
        </w:numPr>
        <w:spacing w:line="0" w:lineRule="atLeast"/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報名公佈：預計於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9</w:t>
      </w:r>
      <w:r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二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以前上網公告已報名資料，請予核對，如有不符，請於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AB315A" w:rsidRPr="00CC669C">
        <w:rPr>
          <w:rFonts w:eastAsia="標楷體"/>
          <w:color w:val="FF0000"/>
          <w:sz w:val="28"/>
          <w:szCs w:val="28"/>
        </w:rPr>
        <w:t>五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CC669C" w:rsidRPr="00CC669C">
        <w:rPr>
          <w:rFonts w:eastAsia="標楷體"/>
          <w:color w:val="FF0000"/>
          <w:sz w:val="28"/>
          <w:szCs w:val="28"/>
        </w:rPr>
        <w:t>中午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="00CC669C" w:rsidRPr="00CC669C">
        <w:rPr>
          <w:rFonts w:eastAsia="標楷體"/>
          <w:color w:val="FF0000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前聯絡。</w:t>
      </w:r>
    </w:p>
    <w:p w14:paraId="0F9AF2BF" w14:textId="5DE68A20" w:rsidR="00FF3D2E" w:rsidRPr="00CC669C" w:rsidRDefault="00072305" w:rsidP="00B20144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抽籤日期：</w:t>
      </w:r>
    </w:p>
    <w:p w14:paraId="0FC55431" w14:textId="5FB03E3B" w:rsidR="00FF3D2E" w:rsidRPr="00CC669C" w:rsidRDefault="00B20144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="00072305" w:rsidRPr="00CC669C">
        <w:rPr>
          <w:rFonts w:eastAsia="標楷體"/>
          <w:color w:val="FF0000"/>
          <w:sz w:val="28"/>
          <w:szCs w:val="28"/>
        </w:rPr>
        <w:t>年</w:t>
      </w:r>
      <w:r w:rsidR="00645AC7" w:rsidRPr="00CC669C">
        <w:rPr>
          <w:rFonts w:eastAsia="標楷體"/>
          <w:color w:val="FF0000"/>
          <w:sz w:val="28"/>
          <w:szCs w:val="28"/>
        </w:rPr>
        <w:t>4</w:t>
      </w:r>
      <w:r w:rsidR="00072305" w:rsidRPr="00CC669C">
        <w:rPr>
          <w:rFonts w:eastAsia="標楷體"/>
          <w:color w:val="FF0000"/>
          <w:sz w:val="28"/>
          <w:szCs w:val="28"/>
        </w:rPr>
        <w:t>月</w:t>
      </w:r>
      <w:r w:rsidR="00CC669C" w:rsidRPr="00CC669C">
        <w:rPr>
          <w:rFonts w:eastAsia="標楷體"/>
          <w:color w:val="FF0000"/>
          <w:sz w:val="28"/>
          <w:szCs w:val="28"/>
        </w:rPr>
        <w:t>12</w:t>
      </w:r>
      <w:r w:rsidR="00072305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CC669C" w:rsidRPr="00CC669C">
        <w:rPr>
          <w:rFonts w:eastAsia="標楷體"/>
          <w:color w:val="FF0000"/>
          <w:sz w:val="28"/>
          <w:szCs w:val="28"/>
        </w:rPr>
        <w:t>五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4F609A" w:rsidRPr="00826872">
        <w:rPr>
          <w:rFonts w:eastAsia="標楷體"/>
          <w:color w:val="FF0000"/>
          <w:sz w:val="28"/>
          <w:szCs w:val="28"/>
        </w:rPr>
        <w:t>下</w:t>
      </w:r>
      <w:r w:rsidR="00072305" w:rsidRPr="00826872">
        <w:rPr>
          <w:rFonts w:eastAsia="標楷體"/>
          <w:color w:val="FF0000"/>
          <w:sz w:val="28"/>
          <w:szCs w:val="28"/>
        </w:rPr>
        <w:t>午</w:t>
      </w:r>
      <w:r w:rsidR="004F609A" w:rsidRPr="00826872">
        <w:rPr>
          <w:rFonts w:eastAsia="標楷體"/>
          <w:color w:val="FF0000"/>
          <w:sz w:val="28"/>
          <w:szCs w:val="28"/>
        </w:rPr>
        <w:t>5</w:t>
      </w:r>
      <w:r w:rsidR="00072305" w:rsidRPr="00826872">
        <w:rPr>
          <w:rFonts w:eastAsia="標楷體"/>
          <w:color w:val="FF0000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完成電腦抽籤。</w:t>
      </w:r>
    </w:p>
    <w:p w14:paraId="247193C1" w14:textId="5E8906F0" w:rsidR="009E4955" w:rsidRDefault="002F0BD7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86AE0E6" wp14:editId="16B1101C">
            <wp:simplePos x="0" y="0"/>
            <wp:positionH relativeFrom="column">
              <wp:posOffset>5621020</wp:posOffset>
            </wp:positionH>
            <wp:positionV relativeFrom="paragraph">
              <wp:posOffset>154536</wp:posOffset>
            </wp:positionV>
            <wp:extent cx="634365" cy="629920"/>
            <wp:effectExtent l="0" t="0" r="635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.png"/>
                    <pic:cNvPicPr/>
                  </pic:nvPicPr>
                  <pic:blipFill rotWithShape="1">
                    <a:blip r:embed="rId10"/>
                    <a:srcRect l="9551" t="9143" r="9536" b="10508"/>
                    <a:stretch/>
                  </pic:blipFill>
                  <pic:spPr bwMode="auto">
                    <a:xfrm>
                      <a:off x="0" y="0"/>
                      <a:ext cx="634365" cy="62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69C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FE3A39" wp14:editId="5CEEE5E3">
            <wp:simplePos x="0" y="0"/>
            <wp:positionH relativeFrom="column">
              <wp:posOffset>4238223</wp:posOffset>
            </wp:positionH>
            <wp:positionV relativeFrom="paragraph">
              <wp:posOffset>142240</wp:posOffset>
            </wp:positionV>
            <wp:extent cx="668655" cy="668655"/>
            <wp:effectExtent l="0" t="0" r="4445" b="444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圖片 1" descr="Macintosh HD:Users:mis:Dropbox:Works:Projects:婕斯盃羽球賽:婕斯盃羽球賽2018:小小兵:QR-jeunesse.race8.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s:Dropbox:Works:Projects:婕斯盃羽球賽:婕斯盃羽球賽2018:小小兵:QR-jeunesse.race8.n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05" w:rsidRPr="00CC669C">
        <w:rPr>
          <w:rFonts w:eastAsia="標楷體"/>
          <w:sz w:val="28"/>
          <w:szCs w:val="28"/>
        </w:rPr>
        <w:t>賽程於</w:t>
      </w:r>
      <w:r w:rsidR="00360F17" w:rsidRPr="00CC669C">
        <w:rPr>
          <w:rFonts w:eastAsia="標楷體"/>
          <w:color w:val="FF0000"/>
          <w:sz w:val="28"/>
          <w:szCs w:val="28"/>
        </w:rPr>
        <w:t>10</w:t>
      </w:r>
      <w:r w:rsidR="00645AC7" w:rsidRPr="00CC669C">
        <w:rPr>
          <w:rFonts w:eastAsia="標楷體"/>
          <w:color w:val="FF0000"/>
          <w:sz w:val="28"/>
          <w:szCs w:val="28"/>
        </w:rPr>
        <w:t>8</w:t>
      </w:r>
      <w:r w:rsidR="00D15D0C" w:rsidRPr="00CC669C">
        <w:rPr>
          <w:rFonts w:eastAsia="標楷體"/>
          <w:color w:val="FF0000"/>
          <w:sz w:val="28"/>
          <w:szCs w:val="28"/>
        </w:rPr>
        <w:t>年</w:t>
      </w:r>
      <w:r w:rsidR="00485D6E" w:rsidRPr="00CC669C">
        <w:rPr>
          <w:rFonts w:eastAsia="標楷體"/>
          <w:color w:val="FF0000"/>
          <w:sz w:val="28"/>
          <w:szCs w:val="28"/>
        </w:rPr>
        <w:t>5</w:t>
      </w:r>
      <w:r w:rsidR="00C94044" w:rsidRPr="00CC669C">
        <w:rPr>
          <w:rFonts w:eastAsia="標楷體"/>
          <w:color w:val="FF0000"/>
          <w:sz w:val="28"/>
          <w:szCs w:val="28"/>
        </w:rPr>
        <w:t>月</w:t>
      </w:r>
      <w:r w:rsidR="00015380" w:rsidRPr="00CC669C">
        <w:rPr>
          <w:rFonts w:eastAsia="標楷體"/>
          <w:color w:val="FF0000"/>
          <w:sz w:val="28"/>
          <w:szCs w:val="28"/>
        </w:rPr>
        <w:t>1</w:t>
      </w:r>
      <w:r w:rsidR="00C94044" w:rsidRPr="00CC669C">
        <w:rPr>
          <w:rFonts w:eastAsia="標楷體"/>
          <w:color w:val="FF0000"/>
          <w:sz w:val="28"/>
          <w:szCs w:val="28"/>
        </w:rPr>
        <w:t>日</w:t>
      </w:r>
      <w:r w:rsidR="001E3D30" w:rsidRPr="00CC669C">
        <w:rPr>
          <w:rFonts w:eastAsia="標楷體"/>
          <w:color w:val="FF0000"/>
          <w:sz w:val="28"/>
          <w:szCs w:val="28"/>
        </w:rPr>
        <w:t>（</w:t>
      </w:r>
      <w:r w:rsidR="00015380" w:rsidRPr="00CC669C">
        <w:rPr>
          <w:rFonts w:eastAsia="標楷體"/>
          <w:color w:val="FF0000"/>
          <w:sz w:val="28"/>
          <w:szCs w:val="28"/>
        </w:rPr>
        <w:t>三</w:t>
      </w:r>
      <w:r w:rsidR="001E3D30" w:rsidRPr="00CC669C">
        <w:rPr>
          <w:rFonts w:eastAsia="標楷體"/>
          <w:color w:val="FF0000"/>
          <w:sz w:val="28"/>
          <w:szCs w:val="28"/>
        </w:rPr>
        <w:t>）</w:t>
      </w:r>
      <w:r w:rsidR="00D51CCF" w:rsidRPr="00CC669C">
        <w:rPr>
          <w:rFonts w:eastAsia="標楷體"/>
          <w:color w:val="FF0000"/>
          <w:sz w:val="28"/>
          <w:szCs w:val="28"/>
        </w:rPr>
        <w:t>前</w:t>
      </w:r>
      <w:r w:rsidR="00072305" w:rsidRPr="00CC669C">
        <w:rPr>
          <w:rFonts w:eastAsia="標楷體"/>
          <w:sz w:val="28"/>
          <w:szCs w:val="28"/>
        </w:rPr>
        <w:t>公佈於</w:t>
      </w:r>
    </w:p>
    <w:p w14:paraId="5C05E64D" w14:textId="0EE0BB95" w:rsidR="009E4955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活動網站：</w:t>
      </w:r>
      <w:hyperlink r:id="rId12" w:history="1">
        <w:r w:rsidRPr="009A40D1">
          <w:rPr>
            <w:rStyle w:val="a3"/>
            <w:rFonts w:eastAsia="標楷體"/>
            <w:sz w:val="28"/>
            <w:szCs w:val="28"/>
          </w:rPr>
          <w:t>http://jeunesse.race8.net</w:t>
        </w:r>
      </w:hyperlink>
    </w:p>
    <w:p w14:paraId="287D0E96" w14:textId="2CE8FD2C" w:rsidR="00072305" w:rsidRPr="00CC669C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11075F">
        <w:rPr>
          <w:rFonts w:eastAsia="標楷體" w:hint="eastAsia"/>
          <w:sz w:val="28"/>
          <w:szCs w:val="28"/>
        </w:rPr>
        <w:t>粉絲</w:t>
      </w:r>
      <w:r>
        <w:rPr>
          <w:rFonts w:eastAsia="標楷體" w:hint="eastAsia"/>
          <w:sz w:val="28"/>
          <w:szCs w:val="28"/>
        </w:rPr>
        <w:t>專頁：</w:t>
      </w:r>
      <w:r>
        <w:rPr>
          <w:rFonts w:eastAsia="標楷體"/>
          <w:sz w:val="28"/>
          <w:szCs w:val="28"/>
        </w:rPr>
        <w:t>@BadmintonAndYou</w:t>
      </w:r>
    </w:p>
    <w:p w14:paraId="60A54C35" w14:textId="171F3413" w:rsidR="00BD4E48" w:rsidRPr="00CC669C" w:rsidRDefault="002F0BD7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818891" wp14:editId="67D79438">
                <wp:simplePos x="0" y="0"/>
                <wp:positionH relativeFrom="column">
                  <wp:posOffset>5595482</wp:posOffset>
                </wp:positionH>
                <wp:positionV relativeFrom="paragraph">
                  <wp:posOffset>28575</wp:posOffset>
                </wp:positionV>
                <wp:extent cx="706120" cy="327923"/>
                <wp:effectExtent l="0" t="0" r="5080" b="25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2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9809" w14:textId="4A11235B" w:rsidR="0011075F" w:rsidRPr="0011075F" w:rsidRDefault="0011075F" w:rsidP="0011075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粉絲專頁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81889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0.6pt;margin-top:2.25pt;width:55.6pt;height:2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mzVwIAAHwEAAAOAAAAZHJzL2Uyb0RvYy54bWysVEtu2zAQ3RfoHQjua/nvRrAcuA5cFDCS&#10;AE6RNU1RlgCKw5K0JfcCBXqAdN0D9AA9UHKODinZcdOuim6oIWf4OG/ejKaXdSnJXhhbgEpor9Ol&#10;RCgOaaG2Cf14t3zzlhLrmEqZBCUSehCWXs5ev5pWOhZ9yEGmwhAEUTaudEJz53QcRZbnomS2A1oo&#10;dGZgSuZwa7ZRaliF6KWM+t3uOKrApNoAF9bi6VXjpLOAn2WCu5sss8IRmVDMzYXVhHXj12g2ZfHW&#10;MJ0XvE2D/UMWJSsUPnqCumKOkZ0p/oAqC27AQuY6HMoIsqzgInBANr3uCzbrnGkRuGBxrD6Vyf4/&#10;WH69vzWkSBM6okSxEiV6evjy+OPb08PPx+9fychXqNI2xsC1xlBXv4MalT6eWzz0xOvMlP6LlAj6&#10;sdaHU31F7QjHw0l33Oujh6Nr0J9c9AceJXq+rI117wWUxBsJNShfqCrbr6xrQo8h/i0LskiXhZRh&#10;41tGLKQhe4ZiSxdSRPDfoqQiVULHg1E3ACvw1xtkqTAXT7Wh5C1Xb+qW/wbSA9I30LSQ1XxZYJIr&#10;Zt0tM9gzyAvnwN3gkknAR6C1KMnBfP7buY9HKdFLSYU9mFD7aceMoER+UCjyRW849E0bNsPRxNfO&#10;nHs25x61KxeAzHs4cZoH08c7eTQzA+U9jsvcv4oupji+nVB3NBeumQwcNy7m8xCEbaqZW6m15h7a&#10;V9pLcFffM6NbnRwKfA3HbmXxC7maWH9TwXznICuClr7ATVXbumOLh25ox9HP0Pk+RD3/NGa/AAAA&#10;//8DAFBLAwQUAAYACAAAACEAKrDVh+QAAAANAQAADwAAAGRycy9kb3ducmV2LnhtbExPTU+DQBC9&#10;m/Q/bMbEi7ELtFRKGRrjZ+LNom28bdktENlZwm4B/73rSS+TvLyPeS/bTrplg+ptYwghnAfAFJVG&#10;NlQhvBdPNwkw6wRJ0RpSCN/KwjafXWQilWakNzXsXMV8CNlUINTOdSnntqyVFnZuOkWeO5leC+dh&#10;X3HZi9GH65ZHQbDiWjTkP9SiU/e1Kr92Z43weV0dXu30/DEu4kX3+DIUt3tZIF5dTg8bf+42wJya&#10;3J8Dfjf4/pD7YkdzJmlZi5AkYeSlCMsYmOfX62gJ7IgQr0Lgecb/r8h/AAAA//8DAFBLAQItABQA&#10;BgAIAAAAIQC2gziS/gAAAOEBAAATAAAAAAAAAAAAAAAAAAAAAABbQ29udGVudF9UeXBlc10ueG1s&#10;UEsBAi0AFAAGAAgAAAAhADj9If/WAAAAlAEAAAsAAAAAAAAAAAAAAAAALwEAAF9yZWxzLy5yZWxz&#10;UEsBAi0AFAAGAAgAAAAhAB3lObNXAgAAfAQAAA4AAAAAAAAAAAAAAAAALgIAAGRycy9lMm9Eb2Mu&#10;eG1sUEsBAi0AFAAGAAgAAAAhACqw1YfkAAAADQEAAA8AAAAAAAAAAAAAAAAAsQQAAGRycy9kb3du&#10;cmV2LnhtbFBLBQYAAAAABAAEAPMAAADCBQAAAAA=&#10;" fillcolor="white [3201]" stroked="f" strokeweight=".5pt">
                <v:textbox>
                  <w:txbxContent>
                    <w:p w14:paraId="28989809" w14:textId="4A11235B" w:rsidR="0011075F" w:rsidRPr="0011075F" w:rsidRDefault="0011075F" w:rsidP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粉絲專頁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1A94E" wp14:editId="0273FB91">
                <wp:simplePos x="0" y="0"/>
                <wp:positionH relativeFrom="column">
                  <wp:posOffset>4199632</wp:posOffset>
                </wp:positionH>
                <wp:positionV relativeFrom="paragraph">
                  <wp:posOffset>28480</wp:posOffset>
                </wp:positionV>
                <wp:extent cx="706492" cy="315310"/>
                <wp:effectExtent l="0" t="0" r="5080" b="25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92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3FCBB" w14:textId="1B98A3B7" w:rsidR="0011075F" w:rsidRPr="0011075F" w:rsidRDefault="0011075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107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活動網站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1A94E" id="文字方塊 4" o:spid="_x0000_s1027" type="#_x0000_t202" style="position:absolute;left:0;text-align:left;margin-left:330.7pt;margin-top:2.25pt;width:55.65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AkWwIAAIMEAAAOAAAAZHJzL2Uyb0RvYy54bWysVEtu2zAQ3RfoHQjua0n+pREsB64DFwWC&#10;JIBTZE1TlCWA4rAkbcm9QIEeIF33AD1AD5Sco0PKdty0q6IbaoYznM97M5pctLUkW2FsBSqjSS+m&#10;RCgOeaXWGf14t3jzlhLrmMqZBCUyuhOWXkxfv5o0OhV9KEHmwhAMomza6IyWzuk0iiwvRc1sD7RQ&#10;aCzA1MyhatZRbliD0WsZ9eN4HDVgcm2AC2vx9rIz0mmIXxSCu5uisMIRmVGszYXThHPlz2g6Yena&#10;MF1WfF8G+4cqalYpTHoMdckcIxtT/RGqrrgBC4XrcagjKIqKi9ADdpPEL7pZlkyL0AuCY/URJvv/&#10;wvLr7a0hVZ7RISWK1UjR08OXxx/fnh5+Pn7/SoYeoUbbFB2XGl1d+w5aZPpwb/HSN94WpvZfbImg&#10;HbHeHfEVrSMcL8/i8fC8TwlH0yAZDZKAf/T8WBvr3guoiRcyapC+gCrbXlmHhaDrwcXnsiCrfFFJ&#10;GRQ/MmIuDdkyJFu6UCK++M1LKtJkdDwYxSGwAv+8iywVJvCtdi15ybWrNoBzbHcF+Q5RMNBNktV8&#10;UWGtV8y6W2ZwdLBxXAd3g0chAXPBXqKkBPP5b/feHxlFKyUNjmJG7acNM4IS+UEh1+fJcOhnNyjD&#10;0VkfFXNqWZ1a1KaeAwKQ4OJpHkTv7+RBLAzU97g1M58VTUxxzJ1RdxDnrlsQ3DouZrPghNOqmbtS&#10;S819aA+4Z+KuvWdG7+lyyPM1HIaWpS9Y63z9SwWzjYOiCpR6nDtU9/DjpAem91vpV+lUD17P/47p&#10;LwAAAP//AwBQSwMEFAAGAAgAAAAhACE/U2rjAAAADQEAAA8AAABkcnMvZG93bnJldi54bWxMT8lq&#10;wzAQvRfyD2IKvZRGjuOlOJZD6Qq5Ne5Cb4ql2ibWyFiK7f59p6fmMvB4y7yXb2fTsVEPrrUoYLUM&#10;gGmsrGqxFvBWPt3cAnNeopKdRS3gRzvYFouLXGbKTviqx72vGYWgy6SAxvs+49xVjTbSLW2vkbhv&#10;OxjpCQ41V4OcKNx0PAyChBvZIn1oZK/vG10d9ycj4Ou6/ty5+fl9Wsfr/vFlLNMPVQpxdTk/bOjc&#10;bYB5Pft/B/xtoP5QULGDPaFyrBOQJKuIpAKiGBjxaRqmwA4C4igEXuT8fEXxCwAA//8DAFBLAQIt&#10;ABQABgAIAAAAIQC2gziS/gAAAOEBAAATAAAAAAAAAAAAAAAAAAAAAABbQ29udGVudF9UeXBlc10u&#10;eG1sUEsBAi0AFAAGAAgAAAAhADj9If/WAAAAlAEAAAsAAAAAAAAAAAAAAAAALwEAAF9yZWxzLy5y&#10;ZWxzUEsBAi0AFAAGAAgAAAAhACYEkCRbAgAAgwQAAA4AAAAAAAAAAAAAAAAALgIAAGRycy9lMm9E&#10;b2MueG1sUEsBAi0AFAAGAAgAAAAhACE/U2rjAAAADQEAAA8AAAAAAAAAAAAAAAAAtQQAAGRycy9k&#10;b3ducmV2LnhtbFBLBQYAAAAABAAEAPMAAADFBQAAAAA=&#10;" fillcolor="white [3201]" stroked="f" strokeweight=".5pt">
                <v:textbox>
                  <w:txbxContent>
                    <w:p w14:paraId="0AF3FCBB" w14:textId="1B98A3B7" w:rsidR="0011075F" w:rsidRPr="0011075F" w:rsidRDefault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 w:rsidRPr="0011075F"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活動網站</w:t>
                      </w:r>
                    </w:p>
                  </w:txbxContent>
                </v:textbox>
              </v:shape>
            </w:pict>
          </mc:Fallback>
        </mc:AlternateContent>
      </w:r>
      <w:r w:rsidR="00BD4E48" w:rsidRPr="00CC669C">
        <w:rPr>
          <w:rFonts w:eastAsia="標楷體"/>
          <w:sz w:val="28"/>
          <w:szCs w:val="28"/>
        </w:rPr>
        <w:t>比賽用球</w:t>
      </w:r>
      <w:r w:rsidR="00F1339A" w:rsidRPr="00CC669C">
        <w:rPr>
          <w:rFonts w:eastAsia="標楷體"/>
          <w:sz w:val="28"/>
          <w:szCs w:val="28"/>
        </w:rPr>
        <w:t>：</w:t>
      </w:r>
      <w:r w:rsidR="00D51CCF" w:rsidRPr="00CC669C">
        <w:rPr>
          <w:rFonts w:eastAsia="標楷體"/>
          <w:sz w:val="28"/>
          <w:szCs w:val="28"/>
        </w:rPr>
        <w:t>依大會指定用球</w:t>
      </w:r>
    </w:p>
    <w:p w14:paraId="19B61EC2" w14:textId="62BD3362" w:rsidR="00027C4F" w:rsidRPr="00CC669C" w:rsidRDefault="00BD4E48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</w:t>
      </w:r>
      <w:r w:rsidR="00027C4F" w:rsidRPr="00CC669C">
        <w:rPr>
          <w:rFonts w:eastAsia="標楷體"/>
          <w:sz w:val="28"/>
          <w:szCs w:val="28"/>
        </w:rPr>
        <w:t>辦法</w:t>
      </w:r>
      <w:r w:rsidR="00F1339A" w:rsidRPr="00CC669C">
        <w:rPr>
          <w:rFonts w:eastAsia="標楷體"/>
          <w:sz w:val="28"/>
          <w:szCs w:val="28"/>
        </w:rPr>
        <w:t>：</w:t>
      </w:r>
    </w:p>
    <w:p w14:paraId="4ACDFE6A" w14:textId="2A10FCDD" w:rsidR="00FF3D2E" w:rsidRPr="00CC669C" w:rsidRDefault="00FF3D2E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採取分組循環賽。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大會保留更改賽制權利。</w:t>
      </w:r>
      <w:r w:rsidRPr="00CC669C">
        <w:rPr>
          <w:rFonts w:eastAsia="標楷體"/>
          <w:sz w:val="28"/>
          <w:szCs w:val="28"/>
        </w:rPr>
        <w:t>)</w:t>
      </w:r>
    </w:p>
    <w:p w14:paraId="3C34965E" w14:textId="7AB80609" w:rsidR="0061202C" w:rsidRPr="00CC669C" w:rsidRDefault="00027C4F" w:rsidP="001244AA">
      <w:pPr>
        <w:pStyle w:val="ab"/>
        <w:numPr>
          <w:ilvl w:val="1"/>
          <w:numId w:val="8"/>
        </w:numPr>
        <w:spacing w:line="0" w:lineRule="atLeast"/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各組比賽以</w:t>
      </w:r>
      <w:r w:rsidR="00593CE5" w:rsidRPr="00CC669C">
        <w:rPr>
          <w:rFonts w:eastAsia="標楷體"/>
          <w:sz w:val="28"/>
          <w:szCs w:val="28"/>
        </w:rPr>
        <w:t>一</w:t>
      </w:r>
      <w:r w:rsidRPr="00CC669C">
        <w:rPr>
          <w:rFonts w:eastAsia="標楷體"/>
          <w:sz w:val="28"/>
          <w:szCs w:val="28"/>
        </w:rPr>
        <w:t>局</w:t>
      </w:r>
      <w:r w:rsidR="00472D05" w:rsidRPr="00CC669C">
        <w:rPr>
          <w:rFonts w:eastAsia="標楷體"/>
          <w:sz w:val="28"/>
          <w:szCs w:val="28"/>
        </w:rPr>
        <w:t>定勝負，每局以</w:t>
      </w:r>
      <w:r w:rsidR="00D25CD2" w:rsidRPr="00CC669C">
        <w:rPr>
          <w:rFonts w:eastAsia="標楷體"/>
          <w:sz w:val="28"/>
          <w:szCs w:val="28"/>
        </w:rPr>
        <w:t>25</w:t>
      </w:r>
      <w:r w:rsidR="00A07285" w:rsidRPr="00CC669C">
        <w:rPr>
          <w:rFonts w:eastAsia="標楷體"/>
          <w:sz w:val="28"/>
          <w:szCs w:val="28"/>
        </w:rPr>
        <w:t>分計算</w:t>
      </w:r>
      <w:r w:rsidR="00C255D7" w:rsidRPr="00CC669C">
        <w:rPr>
          <w:rFonts w:eastAsia="標楷體"/>
          <w:sz w:val="28"/>
          <w:szCs w:val="28"/>
        </w:rPr>
        <w:t>（</w:t>
      </w:r>
      <w:r w:rsidR="0087197A" w:rsidRPr="00CC669C">
        <w:rPr>
          <w:rFonts w:eastAsia="標楷體"/>
          <w:sz w:val="28"/>
          <w:szCs w:val="28"/>
        </w:rPr>
        <w:t>13</w:t>
      </w:r>
      <w:r w:rsidR="0087197A" w:rsidRPr="00CC669C">
        <w:rPr>
          <w:rFonts w:eastAsia="標楷體"/>
          <w:sz w:val="28"/>
          <w:szCs w:val="28"/>
        </w:rPr>
        <w:t>分換邊</w:t>
      </w:r>
      <w:r w:rsidR="00C255D7" w:rsidRPr="00CC669C">
        <w:rPr>
          <w:rFonts w:eastAsia="標楷體"/>
          <w:sz w:val="28"/>
          <w:szCs w:val="28"/>
        </w:rPr>
        <w:t>）</w:t>
      </w:r>
      <w:r w:rsidR="0087197A" w:rsidRPr="00CC669C">
        <w:rPr>
          <w:rFonts w:eastAsia="標楷體"/>
          <w:sz w:val="28"/>
          <w:szCs w:val="28"/>
        </w:rPr>
        <w:t>，</w:t>
      </w:r>
      <w:r w:rsidR="0087197A" w:rsidRPr="00CC669C">
        <w:rPr>
          <w:rFonts w:eastAsia="標楷體"/>
          <w:sz w:val="28"/>
          <w:szCs w:val="28"/>
        </w:rPr>
        <w:t>24</w:t>
      </w:r>
      <w:r w:rsidR="0087197A" w:rsidRPr="00CC669C">
        <w:rPr>
          <w:rFonts w:eastAsia="標楷體"/>
          <w:sz w:val="28"/>
          <w:szCs w:val="28"/>
        </w:rPr>
        <w:t>分平</w:t>
      </w:r>
      <w:r w:rsidR="00C255D7" w:rsidRPr="00CC669C">
        <w:rPr>
          <w:rFonts w:eastAsia="標楷體"/>
          <w:sz w:val="28"/>
          <w:szCs w:val="28"/>
        </w:rPr>
        <w:t>不加分</w:t>
      </w:r>
      <w:r w:rsidR="00685DD0" w:rsidRPr="00CC669C">
        <w:rPr>
          <w:rFonts w:eastAsia="標楷體"/>
          <w:sz w:val="28"/>
          <w:szCs w:val="28"/>
        </w:rPr>
        <w:t>（</w:t>
      </w:r>
      <w:r w:rsidR="00397DC4" w:rsidRPr="00CC669C">
        <w:rPr>
          <w:rFonts w:eastAsia="標楷體"/>
          <w:sz w:val="28"/>
          <w:szCs w:val="28"/>
        </w:rPr>
        <w:t>依世界羽球聯盟新制所訂規則</w:t>
      </w:r>
      <w:r w:rsidR="00692644" w:rsidRPr="00CC669C">
        <w:rPr>
          <w:rFonts w:eastAsia="標楷體"/>
          <w:sz w:val="28"/>
          <w:szCs w:val="28"/>
        </w:rPr>
        <w:t>比</w:t>
      </w:r>
      <w:r w:rsidR="00A07285" w:rsidRPr="00CC669C">
        <w:rPr>
          <w:rFonts w:eastAsia="標楷體"/>
          <w:sz w:val="28"/>
          <w:szCs w:val="28"/>
        </w:rPr>
        <w:t>賽</w:t>
      </w:r>
      <w:r w:rsidR="00C255D7" w:rsidRPr="00CC669C">
        <w:rPr>
          <w:rFonts w:eastAsia="標楷體"/>
          <w:sz w:val="28"/>
          <w:szCs w:val="28"/>
        </w:rPr>
        <w:t>）</w:t>
      </w:r>
      <w:r w:rsidR="00397DC4" w:rsidRPr="00CC669C">
        <w:rPr>
          <w:rFonts w:eastAsia="標楷體"/>
          <w:sz w:val="28"/>
          <w:szCs w:val="28"/>
        </w:rPr>
        <w:t>。</w:t>
      </w:r>
      <w:r w:rsidR="00146591" w:rsidRPr="00CC669C">
        <w:rPr>
          <w:rFonts w:eastAsia="標楷體"/>
          <w:sz w:val="28"/>
          <w:szCs w:val="28"/>
        </w:rPr>
        <w:t>參賽隊數不足，得予整</w:t>
      </w:r>
      <w:r w:rsidR="00146591" w:rsidRPr="00CC669C">
        <w:rPr>
          <w:rFonts w:eastAsia="標楷體"/>
          <w:sz w:val="28"/>
          <w:szCs w:val="28"/>
        </w:rPr>
        <w:lastRenderedPageBreak/>
        <w:t>併，不得異議。</w:t>
      </w:r>
    </w:p>
    <w:p w14:paraId="48796106" w14:textId="2048ED43" w:rsidR="00397DC4" w:rsidRPr="00CC669C" w:rsidRDefault="00397DC4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循環賽</w:t>
      </w:r>
      <w:r w:rsidR="005C42BD" w:rsidRPr="00CC669C">
        <w:rPr>
          <w:rFonts w:eastAsia="標楷體"/>
          <w:sz w:val="28"/>
          <w:szCs w:val="28"/>
        </w:rPr>
        <w:t>制</w:t>
      </w:r>
      <w:r w:rsidRPr="00CC669C">
        <w:rPr>
          <w:rFonts w:eastAsia="標楷體"/>
          <w:sz w:val="28"/>
          <w:szCs w:val="28"/>
        </w:rPr>
        <w:t>，積分算法如下：</w:t>
      </w:r>
    </w:p>
    <w:p w14:paraId="738C0AF4" w14:textId="59529815" w:rsidR="00397DC4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勝一場得二分，敗一場得一分，棄權得零分；積分多者為勝。</w:t>
      </w:r>
    </w:p>
    <w:p w14:paraId="5E8D226F" w14:textId="56C246C5" w:rsidR="00397DC4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二組</w:t>
      </w:r>
      <w:r w:rsidR="00397DC4" w:rsidRPr="00CC669C">
        <w:rPr>
          <w:rFonts w:eastAsia="標楷體"/>
          <w:sz w:val="28"/>
          <w:szCs w:val="28"/>
        </w:rPr>
        <w:t>積分相等</w:t>
      </w:r>
      <w:r w:rsidR="00DA3F09" w:rsidRPr="00CC669C">
        <w:rPr>
          <w:rFonts w:eastAsia="標楷體"/>
          <w:sz w:val="28"/>
          <w:szCs w:val="28"/>
        </w:rPr>
        <w:t>時</w:t>
      </w:r>
      <w:r w:rsidR="00397DC4" w:rsidRPr="00CC669C">
        <w:rPr>
          <w:rFonts w:eastAsia="標楷體"/>
          <w:sz w:val="28"/>
          <w:szCs w:val="28"/>
        </w:rPr>
        <w:t>，勝者為勝。</w:t>
      </w:r>
    </w:p>
    <w:p w14:paraId="66C255E1" w14:textId="77777777" w:rsidR="001244AA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三組或三組</w:t>
      </w:r>
      <w:r w:rsidR="00397DC4" w:rsidRPr="00CC669C">
        <w:rPr>
          <w:rFonts w:eastAsia="標楷體"/>
          <w:sz w:val="28"/>
          <w:szCs w:val="28"/>
        </w:rPr>
        <w:t>以上積分相等，以積分相等之相關隊伍，比賽結果依下列順序判定：</w:t>
      </w:r>
    </w:p>
    <w:p w14:paraId="01C21E1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相關之隊伍總勝分減總負分之差，多者為勝</w:t>
      </w:r>
      <w:r w:rsidR="00397DC4" w:rsidRPr="00CC669C">
        <w:rPr>
          <w:rFonts w:eastAsia="標楷體"/>
          <w:sz w:val="28"/>
          <w:szCs w:val="28"/>
        </w:rPr>
        <w:t>；</w:t>
      </w:r>
    </w:p>
    <w:p w14:paraId="29DE29A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Pr="00CC669C">
        <w:rPr>
          <w:rFonts w:eastAsia="標楷體"/>
          <w:bCs/>
          <w:sz w:val="28"/>
          <w:szCs w:val="28"/>
        </w:rPr>
        <w:t>再兩組勝負差相等，以該兩組比賽之勝隊為勝</w:t>
      </w:r>
      <w:r w:rsidRPr="00CC669C">
        <w:rPr>
          <w:rFonts w:eastAsia="標楷體"/>
          <w:sz w:val="28"/>
          <w:szCs w:val="28"/>
        </w:rPr>
        <w:t>；</w:t>
      </w:r>
    </w:p>
    <w:p w14:paraId="028AE70E" w14:textId="77777777" w:rsidR="001244AA" w:rsidRPr="00CC669C" w:rsidRDefault="00397DC4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="00EC6372" w:rsidRPr="00CC669C">
        <w:rPr>
          <w:rFonts w:eastAsia="標楷體"/>
          <w:bCs/>
          <w:sz w:val="28"/>
          <w:szCs w:val="28"/>
        </w:rPr>
        <w:t>再三組相等</w:t>
      </w:r>
      <w:r w:rsidRPr="00CC669C">
        <w:rPr>
          <w:rFonts w:eastAsia="標楷體"/>
          <w:sz w:val="28"/>
          <w:szCs w:val="28"/>
        </w:rPr>
        <w:t>，則由裁判長抽籤決定之。</w:t>
      </w:r>
    </w:p>
    <w:p w14:paraId="4417FC48" w14:textId="77777777" w:rsidR="001244AA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bCs/>
          <w:sz w:val="28"/>
          <w:szCs w:val="28"/>
        </w:rPr>
        <w:t>凡中途棄權退出比賽或經大會判定失格之球隊，</w:t>
      </w:r>
      <w:r w:rsidR="00EC6372" w:rsidRPr="00CC669C">
        <w:rPr>
          <w:rFonts w:eastAsia="標楷體"/>
          <w:bCs/>
          <w:sz w:val="28"/>
          <w:szCs w:val="28"/>
        </w:rPr>
        <w:t>不予列入名次，</w:t>
      </w:r>
      <w:r w:rsidRPr="00CC669C">
        <w:rPr>
          <w:rFonts w:eastAsia="標楷體"/>
          <w:bCs/>
          <w:sz w:val="28"/>
          <w:szCs w:val="28"/>
        </w:rPr>
        <w:t>其</w:t>
      </w:r>
      <w:r w:rsidR="004461B7" w:rsidRPr="00CC669C">
        <w:rPr>
          <w:rFonts w:eastAsia="標楷體"/>
          <w:bCs/>
          <w:sz w:val="28"/>
          <w:szCs w:val="28"/>
        </w:rPr>
        <w:t>已</w:t>
      </w:r>
      <w:r w:rsidRPr="00CC669C">
        <w:rPr>
          <w:rFonts w:eastAsia="標楷體"/>
          <w:bCs/>
          <w:sz w:val="28"/>
          <w:szCs w:val="28"/>
        </w:rPr>
        <w:t>賽成績不予計算</w:t>
      </w:r>
      <w:r w:rsidR="00EC6372" w:rsidRPr="00CC669C">
        <w:rPr>
          <w:rFonts w:eastAsia="標楷體"/>
          <w:bCs/>
          <w:sz w:val="28"/>
          <w:szCs w:val="28"/>
        </w:rPr>
        <w:t>。</w:t>
      </w:r>
    </w:p>
    <w:p w14:paraId="541C732E" w14:textId="77777777" w:rsidR="001244AA" w:rsidRPr="00CC669C" w:rsidRDefault="00EC6372" w:rsidP="003362F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bCs/>
          <w:sz w:val="28"/>
          <w:szCs w:val="28"/>
        </w:rPr>
        <w:t>球員資格申訴須於每場比賽前向裁判提出</w:t>
      </w:r>
      <w:r w:rsidRPr="00CC669C">
        <w:rPr>
          <w:rFonts w:eastAsia="標楷體"/>
          <w:bCs/>
          <w:sz w:val="28"/>
          <w:szCs w:val="28"/>
        </w:rPr>
        <w:t>,</w:t>
      </w:r>
      <w:r w:rsidRPr="00CC669C">
        <w:rPr>
          <w:rFonts w:eastAsia="標楷體"/>
          <w:bCs/>
          <w:sz w:val="28"/>
          <w:szCs w:val="28"/>
        </w:rPr>
        <w:t>否則賽後不予受理。</w:t>
      </w:r>
    </w:p>
    <w:p w14:paraId="255BEA26" w14:textId="77777777" w:rsidR="001244AA" w:rsidRPr="00CC669C" w:rsidRDefault="00FD1962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競賽規定事項</w:t>
      </w:r>
      <w:r w:rsidR="00F1339A" w:rsidRPr="00CC669C">
        <w:rPr>
          <w:rFonts w:eastAsia="標楷體"/>
          <w:sz w:val="28"/>
          <w:szCs w:val="28"/>
        </w:rPr>
        <w:t>：</w:t>
      </w:r>
    </w:p>
    <w:p w14:paraId="7FF9ADA7" w14:textId="2A00D422" w:rsidR="00481BB5" w:rsidRPr="00CC669C" w:rsidRDefault="00481BB5" w:rsidP="00481BB5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各組報名之隊數少於五隊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含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以下者，由大會決定是否合併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或取消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或辦理該組比賽。</w:t>
      </w:r>
    </w:p>
    <w:p w14:paraId="6ECCCC4E" w14:textId="4B633993" w:rsidR="00B73344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比賽日期由大會安排，各組抽籤排定後，選手逾出賽時間五分鐘未到場者，以棄權論</w:t>
      </w:r>
      <w:r w:rsidRPr="00CC669C">
        <w:rPr>
          <w:rFonts w:eastAsia="標楷體"/>
          <w:sz w:val="28"/>
          <w:szCs w:val="28"/>
        </w:rPr>
        <w:t>(</w:t>
      </w:r>
      <w:r w:rsidR="000A25DD" w:rsidRPr="00CC669C">
        <w:rPr>
          <w:rFonts w:eastAsia="標楷體"/>
          <w:sz w:val="28"/>
          <w:szCs w:val="28"/>
        </w:rPr>
        <w:t>以球場</w:t>
      </w:r>
      <w:r w:rsidRPr="00CC669C">
        <w:rPr>
          <w:rFonts w:eastAsia="標楷體"/>
          <w:sz w:val="28"/>
          <w:szCs w:val="28"/>
        </w:rPr>
        <w:t>掛鐘為準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。</w:t>
      </w:r>
    </w:p>
    <w:p w14:paraId="00CFF0D6" w14:textId="7E796ADE" w:rsidR="00FD1962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比賽時如遇特殊事故，必須改期</w:t>
      </w:r>
      <w:r w:rsidR="00563078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補賽或調動場地時，得由本會競賽</w:t>
      </w:r>
      <w:r w:rsidR="00692644" w:rsidRPr="00CC669C">
        <w:rPr>
          <w:rFonts w:eastAsia="標楷體"/>
          <w:sz w:val="28"/>
          <w:szCs w:val="28"/>
        </w:rPr>
        <w:t>組宣佈</w:t>
      </w:r>
      <w:r w:rsidR="001244AA" w:rsidRPr="00CC669C">
        <w:rPr>
          <w:rFonts w:eastAsia="標楷體"/>
          <w:sz w:val="28"/>
          <w:szCs w:val="28"/>
        </w:rPr>
        <w:t>，各組選手</w:t>
      </w:r>
      <w:r w:rsidRPr="00CC669C">
        <w:rPr>
          <w:rFonts w:eastAsia="標楷體"/>
          <w:sz w:val="28"/>
          <w:szCs w:val="28"/>
        </w:rPr>
        <w:t>務必遵守，不得異議。</w:t>
      </w:r>
    </w:p>
    <w:p w14:paraId="080AF581" w14:textId="3511C150" w:rsidR="00FD1962" w:rsidRPr="00CC669C" w:rsidRDefault="00A119E0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為免除冒名頂替糾紛，球員於參加比賽時，</w:t>
      </w:r>
      <w:r w:rsidR="00FD1962" w:rsidRPr="00CC669C">
        <w:rPr>
          <w:rFonts w:eastAsia="標楷體"/>
          <w:sz w:val="28"/>
          <w:szCs w:val="28"/>
        </w:rPr>
        <w:t>請攜帶貼有相片，足以證明身份之文件正本，以備查驗</w:t>
      </w:r>
      <w:r w:rsidR="00563078" w:rsidRPr="00CC669C">
        <w:rPr>
          <w:rFonts w:eastAsia="標楷體"/>
          <w:sz w:val="28"/>
          <w:szCs w:val="28"/>
        </w:rPr>
        <w:t>。</w:t>
      </w:r>
      <w:r w:rsidR="00496209" w:rsidRPr="00CC669C">
        <w:rPr>
          <w:rFonts w:eastAsia="標楷體"/>
          <w:sz w:val="28"/>
          <w:szCs w:val="28"/>
        </w:rPr>
        <w:t>查無證件或年齡不符者，以棄權論。</w:t>
      </w:r>
      <w:r w:rsidR="00FD1962" w:rsidRPr="00CC669C">
        <w:rPr>
          <w:rFonts w:eastAsia="標楷體"/>
          <w:sz w:val="28"/>
          <w:szCs w:val="28"/>
        </w:rPr>
        <w:t>冒名頂替或資格不符，經查屬實者，取消該員之全部賽程。</w:t>
      </w:r>
    </w:p>
    <w:p w14:paraId="7100C719" w14:textId="1859EDE4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各參加比賽之選手，應於比賽預定時間前</w:t>
      </w:r>
      <w:r w:rsidRPr="00CC669C">
        <w:rPr>
          <w:rFonts w:eastAsia="標楷體"/>
          <w:sz w:val="28"/>
          <w:szCs w:val="28"/>
        </w:rPr>
        <w:t>30</w:t>
      </w:r>
      <w:r w:rsidRPr="00CC669C">
        <w:rPr>
          <w:rFonts w:eastAsia="標楷體"/>
          <w:sz w:val="28"/>
          <w:szCs w:val="28"/>
        </w:rPr>
        <w:t>分鐘到場。</w:t>
      </w:r>
    </w:p>
    <w:p w14:paraId="4D080517" w14:textId="6AAA9142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為了比賽順利進行，大會有權調度場地及安排比賽場次，各組選手不得異議。</w:t>
      </w:r>
    </w:p>
    <w:p w14:paraId="2C93898A" w14:textId="05BFA78E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不服</w:t>
      </w:r>
      <w:r w:rsidR="001244AA" w:rsidRPr="00CC669C">
        <w:rPr>
          <w:rFonts w:eastAsia="標楷體"/>
          <w:sz w:val="28"/>
          <w:szCs w:val="28"/>
        </w:rPr>
        <w:t>從裁判及裁判長之判決或不遵守大會規定者，得由裁判長取消比賽資格。</w:t>
      </w:r>
    </w:p>
    <w:p w14:paraId="112D5D16" w14:textId="77777777" w:rsidR="001244AA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防護站僅提供基本傷口處理。</w:t>
      </w:r>
    </w:p>
    <w:p w14:paraId="477688D1" w14:textId="77777777" w:rsidR="001244AA" w:rsidRPr="00CC669C" w:rsidRDefault="003362FD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獎</w:t>
      </w:r>
      <w:r w:rsidR="00545932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勵：各組錄取優勝由大會頒發獎品及獎狀</w:t>
      </w:r>
      <w:r w:rsidR="00FE6213" w:rsidRPr="00CC669C">
        <w:rPr>
          <w:rFonts w:eastAsia="標楷體"/>
          <w:sz w:val="28"/>
          <w:szCs w:val="28"/>
        </w:rPr>
        <w:t>。</w:t>
      </w:r>
    </w:p>
    <w:p w14:paraId="620B812D" w14:textId="7917E51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每組報名高於五十隊取前八名（三、四名並列第三名，五～八名並列第五名）。</w:t>
      </w:r>
    </w:p>
    <w:p w14:paraId="24BC7926" w14:textId="5669884B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每組報名高於九隊取前四名（三、四名並列第三名）。</w:t>
      </w:r>
    </w:p>
    <w:p w14:paraId="299E7665" w14:textId="2484009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每組報名低於九隊</w:t>
      </w:r>
      <w:r w:rsidRPr="00CC669C">
        <w:rPr>
          <w:rFonts w:eastAsia="標楷體"/>
          <w:sz w:val="28"/>
          <w:szCs w:val="28"/>
        </w:rPr>
        <w:t>(</w:t>
      </w:r>
      <w:r w:rsidRPr="00CC669C">
        <w:rPr>
          <w:rFonts w:eastAsia="標楷體"/>
          <w:sz w:val="28"/>
          <w:szCs w:val="28"/>
        </w:rPr>
        <w:t>含</w:t>
      </w:r>
      <w:r w:rsidRPr="00CC669C">
        <w:rPr>
          <w:rFonts w:eastAsia="標楷體"/>
          <w:sz w:val="28"/>
          <w:szCs w:val="28"/>
        </w:rPr>
        <w:t>)</w:t>
      </w:r>
      <w:r w:rsidRPr="00CC669C">
        <w:rPr>
          <w:rFonts w:eastAsia="標楷體"/>
          <w:sz w:val="28"/>
          <w:szCs w:val="28"/>
        </w:rPr>
        <w:t>以下者，取前二名。</w:t>
      </w:r>
    </w:p>
    <w:p w14:paraId="3C6DD3E4" w14:textId="77777777" w:rsidR="001244AA" w:rsidRPr="00CC669C" w:rsidRDefault="003362FD" w:rsidP="002E0E06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申</w:t>
      </w:r>
      <w:r w:rsidR="00545932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訴：如有抗議</w:t>
      </w:r>
      <w:r w:rsidR="00FE6213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，須於事實發生</w:t>
      </w:r>
      <w:r w:rsidR="005478AE" w:rsidRPr="00CC669C">
        <w:rPr>
          <w:rFonts w:eastAsia="標楷體"/>
          <w:sz w:val="28"/>
          <w:szCs w:val="28"/>
        </w:rPr>
        <w:t>後</w:t>
      </w:r>
      <w:r w:rsidRPr="00CC669C">
        <w:rPr>
          <w:rFonts w:eastAsia="標楷體"/>
          <w:sz w:val="28"/>
          <w:szCs w:val="28"/>
        </w:rPr>
        <w:t>半小時內具正式抗議書送大會審查，並繳交保證金壹</w:t>
      </w:r>
      <w:r w:rsidR="00D55911" w:rsidRPr="00CC669C">
        <w:rPr>
          <w:rFonts w:eastAsia="標楷體"/>
          <w:sz w:val="28"/>
          <w:szCs w:val="28"/>
        </w:rPr>
        <w:t>仟</w:t>
      </w:r>
      <w:r w:rsidRPr="00CC669C">
        <w:rPr>
          <w:rFonts w:eastAsia="標楷體"/>
          <w:sz w:val="28"/>
          <w:szCs w:val="28"/>
        </w:rPr>
        <w:t>元整，以大會判決為</w:t>
      </w:r>
      <w:r w:rsidR="005478AE" w:rsidRPr="00CC669C">
        <w:rPr>
          <w:rFonts w:eastAsia="標楷體"/>
          <w:sz w:val="28"/>
          <w:szCs w:val="28"/>
        </w:rPr>
        <w:t>最終判決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不得再行抗議；如</w:t>
      </w:r>
      <w:r w:rsidRPr="00CC669C">
        <w:rPr>
          <w:rFonts w:eastAsia="標楷體"/>
          <w:sz w:val="28"/>
          <w:szCs w:val="28"/>
        </w:rPr>
        <w:t>抗議</w:t>
      </w:r>
      <w:r w:rsidR="005478AE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成立</w:t>
      </w:r>
      <w:r w:rsidR="005478AE" w:rsidRPr="00CC669C">
        <w:rPr>
          <w:rFonts w:eastAsia="標楷體"/>
          <w:sz w:val="28"/>
          <w:szCs w:val="28"/>
        </w:rPr>
        <w:t>則</w:t>
      </w:r>
      <w:r w:rsidRPr="00CC669C">
        <w:rPr>
          <w:rFonts w:eastAsia="標楷體"/>
          <w:sz w:val="28"/>
          <w:szCs w:val="28"/>
        </w:rPr>
        <w:t>保證金退</w:t>
      </w:r>
      <w:r w:rsidR="005478AE" w:rsidRPr="00CC669C">
        <w:rPr>
          <w:rFonts w:eastAsia="標楷體"/>
          <w:sz w:val="28"/>
          <w:szCs w:val="28"/>
        </w:rPr>
        <w:t>還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如</w:t>
      </w:r>
      <w:r w:rsidR="00FE6213" w:rsidRPr="00CC669C">
        <w:rPr>
          <w:rFonts w:eastAsia="標楷體"/>
          <w:sz w:val="28"/>
          <w:szCs w:val="28"/>
        </w:rPr>
        <w:t>抗議不成立則</w:t>
      </w:r>
      <w:r w:rsidR="005478AE" w:rsidRPr="00CC669C">
        <w:rPr>
          <w:rFonts w:eastAsia="標楷體"/>
          <w:sz w:val="28"/>
          <w:szCs w:val="28"/>
        </w:rPr>
        <w:t>保證金</w:t>
      </w:r>
      <w:r w:rsidRPr="00CC669C">
        <w:rPr>
          <w:rFonts w:eastAsia="標楷體"/>
          <w:sz w:val="28"/>
          <w:szCs w:val="28"/>
        </w:rPr>
        <w:t>沒收。</w:t>
      </w:r>
    </w:p>
    <w:p w14:paraId="4E061A99" w14:textId="2D837B1E" w:rsidR="00E669E1" w:rsidRDefault="009B333C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保</w:t>
      </w:r>
      <w:r w:rsidR="001244AA"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險：</w:t>
      </w:r>
      <w:r w:rsidR="00836D01" w:rsidRPr="00CC669C">
        <w:rPr>
          <w:rFonts w:eastAsia="標楷體"/>
          <w:sz w:val="28"/>
          <w:szCs w:val="28"/>
        </w:rPr>
        <w:t>本活動已投保三百萬公共意外責任保險</w:t>
      </w:r>
      <w:r w:rsidRPr="00CC669C">
        <w:rPr>
          <w:rFonts w:eastAsia="標楷體"/>
          <w:sz w:val="28"/>
          <w:szCs w:val="28"/>
        </w:rPr>
        <w:t>。</w:t>
      </w:r>
    </w:p>
    <w:p w14:paraId="2C466803" w14:textId="77777777" w:rsidR="005D384A" w:rsidRDefault="00E669E1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個人隱私權與肖像權說明：</w:t>
      </w:r>
    </w:p>
    <w:p w14:paraId="18363EE8" w14:textId="1FFAE69D" w:rsidR="005D384A" w:rsidRDefault="00E669E1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所有</w:t>
      </w:r>
      <w:r w:rsidR="005D384A">
        <w:rPr>
          <w:rFonts w:eastAsia="標楷體" w:hint="eastAsia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參賽選手需同意經報名表所</w:t>
      </w:r>
      <w:r w:rsidR="005D384A">
        <w:rPr>
          <w:rFonts w:eastAsia="標楷體" w:hint="eastAsia"/>
          <w:sz w:val="28"/>
          <w:szCs w:val="28"/>
        </w:rPr>
        <w:t>提供</w:t>
      </w:r>
      <w:r>
        <w:rPr>
          <w:rFonts w:eastAsia="標楷體" w:hint="eastAsia"/>
          <w:sz w:val="28"/>
          <w:szCs w:val="28"/>
        </w:rPr>
        <w:t>之個人資料</w:t>
      </w:r>
      <w:r w:rsidRPr="00E669E1">
        <w:rPr>
          <w:rFonts w:eastAsia="標楷體" w:hint="eastAsia"/>
          <w:sz w:val="28"/>
          <w:szCs w:val="28"/>
        </w:rPr>
        <w:t>作為</w:t>
      </w:r>
      <w:r w:rsidR="005D384A">
        <w:rPr>
          <w:rFonts w:eastAsia="標楷體" w:hint="eastAsia"/>
          <w:sz w:val="28"/>
          <w:szCs w:val="28"/>
        </w:rPr>
        <w:t>大會</w:t>
      </w:r>
      <w:r w:rsidRPr="00E669E1">
        <w:rPr>
          <w:rFonts w:eastAsia="標楷體" w:hint="eastAsia"/>
          <w:sz w:val="28"/>
          <w:szCs w:val="28"/>
        </w:rPr>
        <w:t>辦理本賽事使用</w:t>
      </w:r>
      <w:r w:rsidR="005D384A">
        <w:rPr>
          <w:rFonts w:eastAsia="標楷體" w:hint="eastAsia"/>
          <w:sz w:val="28"/>
          <w:szCs w:val="28"/>
        </w:rPr>
        <w:t>。</w:t>
      </w:r>
    </w:p>
    <w:p w14:paraId="2816F0BC" w14:textId="50DD980A" w:rsidR="00E669E1" w:rsidRPr="00E669E1" w:rsidRDefault="005D384A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5D384A">
        <w:rPr>
          <w:rFonts w:eastAsia="標楷體" w:hint="eastAsia"/>
          <w:sz w:val="28"/>
          <w:szCs w:val="28"/>
        </w:rPr>
        <w:lastRenderedPageBreak/>
        <w:t>比賽期間</w:t>
      </w:r>
      <w:r>
        <w:rPr>
          <w:rFonts w:eastAsia="標楷體" w:hint="eastAsia"/>
          <w:sz w:val="28"/>
          <w:szCs w:val="28"/>
        </w:rPr>
        <w:t>大會所拍攝之</w:t>
      </w:r>
      <w:r w:rsidRPr="005D384A">
        <w:rPr>
          <w:rFonts w:eastAsia="標楷體" w:hint="eastAsia"/>
          <w:sz w:val="28"/>
          <w:szCs w:val="28"/>
        </w:rPr>
        <w:t>活動現場照片</w:t>
      </w:r>
      <w:r>
        <w:rPr>
          <w:rFonts w:eastAsia="標楷體" w:hint="eastAsia"/>
          <w:sz w:val="28"/>
          <w:szCs w:val="28"/>
        </w:rPr>
        <w:t>、影像之肖像權歸大會與選手共有，惟選手需同意大會可完全使用選手</w:t>
      </w:r>
      <w:r w:rsidRPr="005D384A">
        <w:rPr>
          <w:rFonts w:eastAsia="標楷體" w:hint="eastAsia"/>
          <w:sz w:val="28"/>
          <w:szCs w:val="28"/>
        </w:rPr>
        <w:t>比賽</w:t>
      </w:r>
      <w:r w:rsidRPr="005D384A">
        <w:rPr>
          <w:rFonts w:eastAsia="標楷體" w:hint="eastAsia"/>
          <w:sz w:val="28"/>
          <w:szCs w:val="28"/>
        </w:rPr>
        <w:t>/</w:t>
      </w:r>
      <w:r w:rsidRPr="005D384A">
        <w:rPr>
          <w:rFonts w:eastAsia="標楷體" w:hint="eastAsia"/>
          <w:sz w:val="28"/>
          <w:szCs w:val="28"/>
        </w:rPr>
        <w:t>活動肖像之相關影像圖片做為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存檔、</w:t>
      </w:r>
      <w:r w:rsidR="007D33AB">
        <w:rPr>
          <w:rFonts w:eastAsia="標楷體" w:hint="eastAsia"/>
          <w:sz w:val="28"/>
          <w:szCs w:val="28"/>
        </w:rPr>
        <w:t>與本賽事相關之</w:t>
      </w:r>
      <w:r w:rsidRPr="005D384A">
        <w:rPr>
          <w:rFonts w:eastAsia="標楷體" w:hint="eastAsia"/>
          <w:sz w:val="28"/>
          <w:szCs w:val="28"/>
        </w:rPr>
        <w:t>宣傳</w:t>
      </w:r>
      <w:r w:rsidR="007D33AB">
        <w:rPr>
          <w:rFonts w:eastAsia="標楷體" w:hint="eastAsia"/>
          <w:sz w:val="28"/>
          <w:szCs w:val="28"/>
        </w:rPr>
        <w:t>或</w:t>
      </w:r>
      <w:r w:rsidRPr="005D384A">
        <w:rPr>
          <w:rFonts w:eastAsia="標楷體" w:hint="eastAsia"/>
          <w:sz w:val="28"/>
          <w:szCs w:val="28"/>
        </w:rPr>
        <w:t>其他用途使用，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不需支付</w:t>
      </w:r>
      <w:r w:rsidR="007D33AB">
        <w:rPr>
          <w:rFonts w:eastAsia="標楷體" w:hint="eastAsia"/>
          <w:sz w:val="28"/>
          <w:szCs w:val="28"/>
        </w:rPr>
        <w:t>選手</w:t>
      </w:r>
      <w:r w:rsidRPr="005D384A">
        <w:rPr>
          <w:rFonts w:eastAsia="標楷體" w:hint="eastAsia"/>
          <w:sz w:val="28"/>
          <w:szCs w:val="28"/>
        </w:rPr>
        <w:t>任何費用。</w:t>
      </w:r>
    </w:p>
    <w:p w14:paraId="1A3C497A" w14:textId="63E90D7B" w:rsidR="00F43C64" w:rsidRPr="00CC669C" w:rsidRDefault="009B333C" w:rsidP="002E3BA3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附</w:t>
      </w:r>
      <w:r w:rsidRPr="00CC669C">
        <w:rPr>
          <w:rFonts w:eastAsia="標楷體"/>
          <w:sz w:val="28"/>
          <w:szCs w:val="28"/>
        </w:rPr>
        <w:t xml:space="preserve">   </w:t>
      </w:r>
      <w:r w:rsidRPr="00CC669C">
        <w:rPr>
          <w:rFonts w:eastAsia="標楷體"/>
          <w:sz w:val="28"/>
          <w:szCs w:val="28"/>
        </w:rPr>
        <w:t>則：本辦法如有未盡事宜，將由大會另行公佈實施之。</w:t>
      </w:r>
    </w:p>
    <w:p w14:paraId="39C91266" w14:textId="77777777" w:rsidR="001B5AD0" w:rsidRPr="00D73050" w:rsidRDefault="001B5AD0" w:rsidP="00D73050">
      <w:pPr>
        <w:spacing w:line="0" w:lineRule="atLeast"/>
        <w:rPr>
          <w:rFonts w:ascii="BiauKai" w:eastAsia="BiauKai" w:hAnsi="新細明體"/>
          <w:sz w:val="26"/>
          <w:szCs w:val="26"/>
        </w:rPr>
      </w:pPr>
    </w:p>
    <w:p w14:paraId="479E649C" w14:textId="27BBF5A8" w:rsidR="00561398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※凡報名參賽之選手可於比賽現場事先索取「201</w:t>
      </w:r>
      <w:r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Pr="00A20291">
        <w:rPr>
          <w:rFonts w:ascii="BiauKai" w:eastAsia="BiauKai" w:hAnsi="新細明體"/>
          <w:color w:val="FF0000"/>
          <w:sz w:val="32"/>
          <w:szCs w:val="32"/>
        </w:rPr>
        <w:t>」6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Pr="00A20291">
        <w:rPr>
          <w:rFonts w:ascii="BiauKai" w:eastAsia="BiauKai" w:hAnsi="新細明體"/>
          <w:color w:val="FF0000"/>
          <w:sz w:val="32"/>
          <w:szCs w:val="32"/>
        </w:rPr>
        <w:t>29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（六）入場券，每位限索取兩張。</w:t>
      </w:r>
    </w:p>
    <w:p w14:paraId="31AE1268" w14:textId="77777777" w:rsidR="00082459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</w:p>
    <w:p w14:paraId="2A33AF2D" w14:textId="50644D0B" w:rsidR="00D97592" w:rsidRPr="00A20291" w:rsidRDefault="00E5716C" w:rsidP="005A1B7D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每組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別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第一名</w:t>
      </w:r>
      <w:r w:rsidR="00E4103D" w:rsidRPr="00A20291">
        <w:rPr>
          <w:rFonts w:ascii="BiauKai" w:eastAsia="BiauKai" w:hAnsi="新細明體" w:hint="eastAsia"/>
          <w:color w:val="FF0000"/>
          <w:sz w:val="32"/>
          <w:szCs w:val="32"/>
        </w:rPr>
        <w:t>優勝選手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，除獲得大會公告之</w:t>
      </w:r>
      <w:r w:rsidR="00B44DED" w:rsidRPr="00A20291">
        <w:rPr>
          <w:rFonts w:ascii="BiauKai" w:eastAsia="BiauKai" w:hAnsi="新細明體" w:hint="eastAsia"/>
          <w:color w:val="FF0000"/>
          <w:sz w:val="32"/>
          <w:szCs w:val="32"/>
        </w:rPr>
        <w:t>優勝獎品及獎狀外</w:t>
      </w:r>
      <w:r w:rsidR="007757B7" w:rsidRPr="00A20291">
        <w:rPr>
          <w:rFonts w:ascii="BiauKai" w:eastAsia="BiauKai" w:hAnsi="新細明體" w:hint="eastAsia"/>
          <w:color w:val="FF0000"/>
          <w:sz w:val="32"/>
          <w:szCs w:val="32"/>
        </w:rPr>
        <w:t>，並另獲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邀請參</w:t>
      </w:r>
      <w:r w:rsidR="00D67D9A" w:rsidRPr="00A20291">
        <w:rPr>
          <w:rFonts w:ascii="BiauKai" w:eastAsia="BiauKai" w:hAnsi="新細明體" w:hint="eastAsia"/>
          <w:color w:val="FF0000"/>
          <w:sz w:val="32"/>
          <w:szCs w:val="32"/>
        </w:rPr>
        <w:t>加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「</w:t>
      </w:r>
      <w:r w:rsidR="000E34DC" w:rsidRPr="00A20291">
        <w:rPr>
          <w:rFonts w:ascii="BiauKai" w:eastAsia="BiauKai" w:hAnsi="新細明體" w:hint="eastAsia"/>
          <w:color w:val="FF0000"/>
          <w:sz w:val="32"/>
          <w:szCs w:val="32"/>
        </w:rPr>
        <w:t>201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="00522C38"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」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6</w:t>
      </w:r>
      <w:r w:rsidR="00ED3AAE"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28</w:t>
      </w:r>
      <w:r w:rsidR="00A97BBC" w:rsidRPr="00A20291">
        <w:rPr>
          <w:rFonts w:ascii="BiauKai" w:eastAsia="BiauKai" w:hAnsi="新細明體" w:hint="eastAsia"/>
          <w:color w:val="FF0000"/>
          <w:sz w:val="32"/>
          <w:szCs w:val="32"/>
        </w:rPr>
        <w:t>(五)選手之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夜，與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婕斯盃所邀請之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世界</w:t>
      </w:r>
      <w:r w:rsidR="00892AC4" w:rsidRPr="00A20291">
        <w:rPr>
          <w:rFonts w:ascii="BiauKai" w:eastAsia="BiauKai" w:hAnsi="新細明體" w:hint="eastAsia"/>
          <w:color w:val="FF0000"/>
          <w:sz w:val="32"/>
          <w:szCs w:val="32"/>
        </w:rPr>
        <w:t>級羽球巨星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拍照、</w:t>
      </w:r>
      <w:r w:rsidR="001B45C7" w:rsidRPr="00A20291">
        <w:rPr>
          <w:rFonts w:ascii="BiauKai" w:eastAsia="BiauKai" w:hAnsi="新細明體" w:hint="eastAsia"/>
          <w:color w:val="FF0000"/>
          <w:sz w:val="32"/>
          <w:szCs w:val="32"/>
        </w:rPr>
        <w:t>共進晚餐。</w:t>
      </w:r>
    </w:p>
    <w:p w14:paraId="2D109E91" w14:textId="77777777" w:rsidR="005A1B7D" w:rsidRPr="00A20291" w:rsidRDefault="005A1B7D" w:rsidP="005A1B7D">
      <w:pPr>
        <w:spacing w:line="0" w:lineRule="atLeast"/>
        <w:rPr>
          <w:rFonts w:ascii="BiauKai" w:eastAsia="BiauKai" w:hAnsi="新細明體"/>
          <w:color w:val="FF0000"/>
          <w:sz w:val="32"/>
          <w:szCs w:val="32"/>
        </w:rPr>
      </w:pPr>
    </w:p>
    <w:p w14:paraId="3B89E4E2" w14:textId="619A087E" w:rsidR="00832219" w:rsidRPr="006104D5" w:rsidRDefault="00F83D1B" w:rsidP="006104D5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國小分齡組別單</w:t>
      </w:r>
      <w:bookmarkStart w:id="0" w:name="_GoBack"/>
      <w:r w:rsidRPr="00A20291">
        <w:rPr>
          <w:rFonts w:ascii="BiauKai" w:eastAsia="BiauKai" w:hAnsi="新細明體" w:hint="eastAsia"/>
          <w:color w:val="FF0000"/>
          <w:sz w:val="32"/>
          <w:szCs w:val="32"/>
        </w:rPr>
        <w:t>筆報名組數</w:t>
      </w:r>
      <w:r w:rsidR="006104D5" w:rsidRPr="00F2111C">
        <w:rPr>
          <w:rFonts w:ascii="BiauKai" w:eastAsia="BiauKai" w:hAnsi="新細明體" w:hint="eastAsia"/>
          <w:color w:val="FF0000"/>
          <w:sz w:val="32"/>
          <w:szCs w:val="32"/>
          <w:u w:val="single"/>
        </w:rPr>
        <w:t>總數最多</w:t>
      </w:r>
      <w:bookmarkEnd w:id="0"/>
      <w:r w:rsidR="00A05EA4" w:rsidRPr="006104D5">
        <w:rPr>
          <w:rFonts w:ascii="BiauKai" w:eastAsia="BiauKai" w:hAnsi="新細明體" w:hint="eastAsia"/>
          <w:color w:val="FF0000"/>
        </w:rPr>
        <w:t>（至少</w:t>
      </w:r>
      <w:r w:rsidR="00A05EA4" w:rsidRPr="006104D5">
        <w:rPr>
          <w:rFonts w:ascii="BiauKai" w:eastAsia="BiauKai" w:hAnsi="新細明體"/>
          <w:color w:val="FF0000"/>
        </w:rPr>
        <w:t>20</w:t>
      </w:r>
      <w:r w:rsidR="00A05EA4" w:rsidRPr="006104D5">
        <w:rPr>
          <w:rFonts w:ascii="BiauKai" w:eastAsia="BiauKai" w:hAnsi="新細明體" w:hint="eastAsia"/>
          <w:color w:val="FF0000"/>
        </w:rPr>
        <w:t>組）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之前</w:t>
      </w:r>
      <w:r w:rsidR="00A05EA4" w:rsidRPr="006104D5">
        <w:rPr>
          <w:rFonts w:ascii="BiauKai" w:eastAsia="BiauKai" w:hAnsi="新細明體"/>
          <w:color w:val="FF0000"/>
          <w:sz w:val="32"/>
          <w:szCs w:val="32"/>
        </w:rPr>
        <w:t>15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名者，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將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贈送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10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打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本場比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使用後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羽毛球</w:t>
      </w:r>
      <w:r w:rsidR="005C3D81" w:rsidRPr="006104D5">
        <w:rPr>
          <w:rFonts w:ascii="BiauKai" w:eastAsia="BiauKai" w:hAnsi="新細明體" w:hint="eastAsia"/>
          <w:color w:val="FF0000"/>
          <w:sz w:val="32"/>
          <w:szCs w:val="32"/>
        </w:rPr>
        <w:t>供校隊練習使用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，</w:t>
      </w:r>
      <w:r w:rsidR="00A05EA4" w:rsidRPr="006104D5">
        <w:rPr>
          <w:rFonts w:ascii="BiauKai" w:eastAsia="BiauKai" w:hAnsi="新細明體" w:hint="eastAsia"/>
          <w:color w:val="FF0000"/>
          <w:sz w:val="32"/>
          <w:szCs w:val="32"/>
        </w:rPr>
        <w:t>及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享有優先申請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6/29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（六）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 xml:space="preserve">- 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6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/30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（日）「201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婕斯盃全明星羽球對抗賽」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VIP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團體入場資格，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安排近距離區塊席位，並於</w:t>
      </w:r>
      <w:r w:rsidR="000B5309"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後與台灣隊進行團體合照。</w:t>
      </w:r>
    </w:p>
    <w:p w14:paraId="7C5BADA5" w14:textId="77777777" w:rsidR="009202DC" w:rsidRDefault="009202DC">
      <w:pPr>
        <w:widowControl/>
        <w:rPr>
          <w:rFonts w:ascii="BiauKai" w:eastAsia="BiauKai" w:hAnsi="標楷體"/>
          <w:sz w:val="36"/>
          <w:szCs w:val="36"/>
        </w:rPr>
      </w:pPr>
      <w:r>
        <w:rPr>
          <w:rFonts w:ascii="BiauKai" w:eastAsia="BiauKai" w:hAnsi="標楷體"/>
          <w:sz w:val="36"/>
          <w:szCs w:val="36"/>
        </w:rPr>
        <w:br w:type="page"/>
      </w:r>
    </w:p>
    <w:p w14:paraId="61D246CE" w14:textId="70E0D516" w:rsidR="00832219" w:rsidRDefault="00832219" w:rsidP="00832219">
      <w:pPr>
        <w:spacing w:line="0" w:lineRule="atLeast"/>
        <w:jc w:val="center"/>
        <w:rPr>
          <w:rFonts w:ascii="BiauKai" w:eastAsia="BiauKai" w:hAnsi="標楷體"/>
          <w:sz w:val="36"/>
          <w:szCs w:val="36"/>
        </w:rPr>
      </w:pPr>
      <w:r w:rsidRPr="00660596">
        <w:rPr>
          <w:rFonts w:ascii="BiauKai" w:eastAsia="BiauKai" w:hAnsi="標楷體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標楷體"/>
          <w:sz w:val="36"/>
          <w:szCs w:val="36"/>
        </w:rPr>
        <w:t>8</w:t>
      </w:r>
      <w:r w:rsidRPr="00660596">
        <w:rPr>
          <w:rFonts w:ascii="BiauKai" w:eastAsia="BiauKai" w:hAnsi="標楷體" w:hint="eastAsia"/>
          <w:sz w:val="36"/>
          <w:szCs w:val="36"/>
        </w:rPr>
        <w:t>年</w:t>
      </w:r>
      <w:r>
        <w:rPr>
          <w:rFonts w:ascii="BiauKai" w:eastAsia="BiauKai" w:hAnsi="標楷體" w:hint="eastAsia"/>
          <w:sz w:val="36"/>
          <w:szCs w:val="36"/>
        </w:rPr>
        <w:t>婕斯羽你同行國小</w:t>
      </w:r>
      <w:r w:rsidR="00A70D5B">
        <w:rPr>
          <w:rFonts w:ascii="BiauKai" w:eastAsia="BiauKai" w:hAnsi="標楷體" w:hint="eastAsia"/>
          <w:sz w:val="36"/>
          <w:szCs w:val="36"/>
        </w:rPr>
        <w:t>暨親子</w:t>
      </w:r>
      <w:r>
        <w:rPr>
          <w:rFonts w:ascii="BiauKai" w:eastAsia="BiauKai" w:hAnsi="標楷體" w:hint="eastAsia"/>
          <w:sz w:val="36"/>
          <w:szCs w:val="36"/>
        </w:rPr>
        <w:t>分齡</w:t>
      </w:r>
      <w:r w:rsidRPr="00660596">
        <w:rPr>
          <w:rFonts w:ascii="BiauKai" w:eastAsia="BiauKai" w:hAnsi="標楷體" w:hint="eastAsia"/>
          <w:sz w:val="36"/>
          <w:szCs w:val="36"/>
        </w:rPr>
        <w:t>賽</w:t>
      </w:r>
      <w:r>
        <w:rPr>
          <w:rFonts w:ascii="BiauKai" w:eastAsia="BiauKai" w:hAnsi="標楷體" w:hint="eastAsia"/>
          <w:sz w:val="36"/>
          <w:szCs w:val="36"/>
        </w:rPr>
        <w:t>報名表</w:t>
      </w:r>
    </w:p>
    <w:p w14:paraId="5AF342EC" w14:textId="77777777" w:rsidR="00832219" w:rsidRPr="005900E9" w:rsidRDefault="00832219" w:rsidP="00832219">
      <w:pPr>
        <w:spacing w:line="0" w:lineRule="atLeast"/>
        <w:jc w:val="center"/>
        <w:rPr>
          <w:rFonts w:ascii="BiauKai" w:eastAsia="BiauKai" w:hAnsi="標楷體"/>
          <w:color w:val="FF0000"/>
          <w:sz w:val="32"/>
          <w:szCs w:val="26"/>
        </w:rPr>
      </w:pPr>
      <w:r w:rsidRPr="00396B25">
        <w:rPr>
          <w:rFonts w:ascii="BiauKai" w:eastAsia="BiauKai" w:hAnsi="標楷體" w:hint="eastAsia"/>
          <w:color w:val="FF0000"/>
          <w:sz w:val="32"/>
          <w:szCs w:val="26"/>
        </w:rPr>
        <w:t>國小分齡組</w:t>
      </w:r>
    </w:p>
    <w:p w14:paraId="415B3BC4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98"/>
        <w:gridCol w:w="2739"/>
        <w:gridCol w:w="1098"/>
        <w:gridCol w:w="1544"/>
        <w:gridCol w:w="1933"/>
        <w:gridCol w:w="6"/>
      </w:tblGrid>
      <w:tr w:rsidR="00832219" w14:paraId="760C56E4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6410947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校名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稱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6B1D416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5C63A70C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0F9138C0" w14:textId="77777777" w:rsidTr="00D438E1">
        <w:tc>
          <w:tcPr>
            <w:tcW w:w="2410" w:type="dxa"/>
          </w:tcPr>
          <w:p w14:paraId="526E595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6764C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707452E" w14:textId="77777777" w:rsidTr="00D438E1">
        <w:tc>
          <w:tcPr>
            <w:tcW w:w="2410" w:type="dxa"/>
          </w:tcPr>
          <w:p w14:paraId="513AE24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3" w:type="dxa"/>
          </w:tcPr>
          <w:p w14:paraId="5B08D24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7C76F47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502" w:type="dxa"/>
            <w:gridSpan w:val="3"/>
          </w:tcPr>
          <w:p w14:paraId="7A8E0FF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990A985" w14:textId="77777777" w:rsidTr="00D438E1">
        <w:tc>
          <w:tcPr>
            <w:tcW w:w="2410" w:type="dxa"/>
          </w:tcPr>
          <w:p w14:paraId="2CF5D67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3099F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3351BD2" w14:textId="77777777" w:rsidTr="00D438E1">
        <w:tc>
          <w:tcPr>
            <w:tcW w:w="2410" w:type="dxa"/>
          </w:tcPr>
          <w:p w14:paraId="1DC4441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5"/>
          </w:tcPr>
          <w:p w14:paraId="0D74C1A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D41A06A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37793B6E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40E9B344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608F1C6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09B3EC29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567798DD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0C22DC">
        <w:rPr>
          <w:rFonts w:ascii="BiauKai" w:eastAsia="BiauKai" w:hAnsi="新細明體" w:hint="eastAsia"/>
          <w:color w:val="FF0000"/>
          <w:sz w:val="32"/>
          <w:szCs w:val="26"/>
        </w:rPr>
        <w:t>單打：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單打300元/人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8"/>
        <w:gridCol w:w="1410"/>
        <w:gridCol w:w="1269"/>
        <w:gridCol w:w="3123"/>
        <w:gridCol w:w="2928"/>
      </w:tblGrid>
      <w:tr w:rsidR="00832219" w14:paraId="68489EA9" w14:textId="77777777" w:rsidTr="00D438E1">
        <w:tc>
          <w:tcPr>
            <w:tcW w:w="992" w:type="dxa"/>
          </w:tcPr>
          <w:p w14:paraId="45304A6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8A3FFE7" w14:textId="3DE55318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769D259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145" w:type="dxa"/>
          </w:tcPr>
          <w:p w14:paraId="05B9236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945" w:type="dxa"/>
          </w:tcPr>
          <w:p w14:paraId="2A8FC3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832219" w:rsidRPr="003D38AB" w14:paraId="651C1342" w14:textId="77777777" w:rsidTr="00D438E1">
        <w:tc>
          <w:tcPr>
            <w:tcW w:w="992" w:type="dxa"/>
          </w:tcPr>
          <w:p w14:paraId="44FB9B7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388683F" w14:textId="7875BE0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2313F2F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3145" w:type="dxa"/>
          </w:tcPr>
          <w:p w14:paraId="4F5C721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2945" w:type="dxa"/>
          </w:tcPr>
          <w:p w14:paraId="28913146" w14:textId="347E7549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/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1/1</w:t>
            </w:r>
          </w:p>
        </w:tc>
      </w:tr>
      <w:tr w:rsidR="00832219" w14:paraId="38B5CC7D" w14:textId="77777777" w:rsidTr="00D438E1">
        <w:tc>
          <w:tcPr>
            <w:tcW w:w="992" w:type="dxa"/>
          </w:tcPr>
          <w:p w14:paraId="011BBA1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FBF12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43BA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4166C0C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1DFE1D4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E40D636" w14:textId="77777777" w:rsidTr="00D438E1">
        <w:tc>
          <w:tcPr>
            <w:tcW w:w="992" w:type="dxa"/>
          </w:tcPr>
          <w:p w14:paraId="3172AA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71260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1CCF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74E109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8E041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10F1A2" w14:textId="77777777" w:rsidTr="00D438E1">
        <w:tc>
          <w:tcPr>
            <w:tcW w:w="992" w:type="dxa"/>
          </w:tcPr>
          <w:p w14:paraId="68668A5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0D70D3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21F0D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5221F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7CE130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DFB3F03" w14:textId="77777777" w:rsidTr="00D438E1">
        <w:tc>
          <w:tcPr>
            <w:tcW w:w="992" w:type="dxa"/>
          </w:tcPr>
          <w:p w14:paraId="3312AE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6EB52F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FCE8F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C8269C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21FEE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DEC18B" w14:textId="77777777" w:rsidTr="00D438E1">
        <w:tc>
          <w:tcPr>
            <w:tcW w:w="992" w:type="dxa"/>
          </w:tcPr>
          <w:p w14:paraId="7AAD1F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5EB04AA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2DC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3AF3F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25346A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44252ECD" w14:textId="77777777" w:rsidTr="00D438E1">
        <w:tc>
          <w:tcPr>
            <w:tcW w:w="992" w:type="dxa"/>
          </w:tcPr>
          <w:p w14:paraId="0AB3ECD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33915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3A968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4AD6EE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6C84F7D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618148C2" w14:textId="43A7599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37D135F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700FDF07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2BEC0661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7D43A2">
        <w:rPr>
          <w:rFonts w:ascii="BiauKai" w:eastAsia="BiauKai" w:hAnsi="新細明體" w:hint="eastAsia"/>
          <w:color w:val="FF0000"/>
          <w:sz w:val="32"/>
          <w:szCs w:val="26"/>
        </w:rPr>
        <w:t>雙打：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1408"/>
        <w:gridCol w:w="1268"/>
        <w:gridCol w:w="1548"/>
        <w:gridCol w:w="1552"/>
        <w:gridCol w:w="1408"/>
        <w:gridCol w:w="1548"/>
      </w:tblGrid>
      <w:tr w:rsidR="009500B3" w14:paraId="743A628D" w14:textId="77777777" w:rsidTr="00D438E1">
        <w:tc>
          <w:tcPr>
            <w:tcW w:w="992" w:type="dxa"/>
          </w:tcPr>
          <w:p w14:paraId="18BD946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3BF1F83F" w14:textId="6716540E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4CCD6CC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1559" w:type="dxa"/>
          </w:tcPr>
          <w:p w14:paraId="7FD279E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89BD04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1C91747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4" w:type="dxa"/>
          </w:tcPr>
          <w:p w14:paraId="132E59D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9500B3" w:rsidRPr="003D38AB" w14:paraId="4058479D" w14:textId="77777777" w:rsidTr="00D438E1">
        <w:tc>
          <w:tcPr>
            <w:tcW w:w="992" w:type="dxa"/>
          </w:tcPr>
          <w:p w14:paraId="7EE3B14E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01607BC" w14:textId="00B24B7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6833574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559" w:type="dxa"/>
          </w:tcPr>
          <w:p w14:paraId="14A8A13B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9" w:type="dxa"/>
          </w:tcPr>
          <w:p w14:paraId="243E1267" w14:textId="3A5BC638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  <w:tc>
          <w:tcPr>
            <w:tcW w:w="1418" w:type="dxa"/>
          </w:tcPr>
          <w:p w14:paraId="7C54B53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cs="新細明體" w:hint="eastAsia"/>
                <w:color w:val="808080" w:themeColor="background1" w:themeShade="80"/>
                <w:sz w:val="26"/>
                <w:szCs w:val="26"/>
              </w:rPr>
              <w:t>張小強</w:t>
            </w:r>
          </w:p>
        </w:tc>
        <w:tc>
          <w:tcPr>
            <w:tcW w:w="1554" w:type="dxa"/>
          </w:tcPr>
          <w:p w14:paraId="58B8B082" w14:textId="57368F83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/4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</w:t>
            </w:r>
          </w:p>
        </w:tc>
      </w:tr>
      <w:tr w:rsidR="009500B3" w14:paraId="2E141165" w14:textId="77777777" w:rsidTr="00D438E1">
        <w:tc>
          <w:tcPr>
            <w:tcW w:w="992" w:type="dxa"/>
          </w:tcPr>
          <w:p w14:paraId="15C02A7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829648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0183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2B231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EF44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261C2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8130E3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65DA5CF4" w14:textId="77777777" w:rsidTr="00D438E1">
        <w:tc>
          <w:tcPr>
            <w:tcW w:w="992" w:type="dxa"/>
          </w:tcPr>
          <w:p w14:paraId="52EC0D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4DD67C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E3EEF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54B06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017FA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8AB7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FA7079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049058DE" w14:textId="77777777" w:rsidTr="00D438E1">
        <w:tc>
          <w:tcPr>
            <w:tcW w:w="992" w:type="dxa"/>
          </w:tcPr>
          <w:p w14:paraId="052CF2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862EDD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64BDF7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C8000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B6619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C9BAA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70ACE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7C7D7B1A" w14:textId="77777777" w:rsidTr="00D438E1">
        <w:tc>
          <w:tcPr>
            <w:tcW w:w="992" w:type="dxa"/>
          </w:tcPr>
          <w:p w14:paraId="30ADE55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1A43DFE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F225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9E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7913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6F5201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4DD652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2D65ED5B" w14:textId="77777777" w:rsidTr="00D438E1">
        <w:tc>
          <w:tcPr>
            <w:tcW w:w="992" w:type="dxa"/>
          </w:tcPr>
          <w:p w14:paraId="74E885A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175C8F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09F70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5674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AEE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B45D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386247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5F2BFA09" w14:textId="77777777" w:rsidTr="00D438E1">
        <w:tc>
          <w:tcPr>
            <w:tcW w:w="992" w:type="dxa"/>
          </w:tcPr>
          <w:p w14:paraId="3A4F868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8" w:type="dxa"/>
          </w:tcPr>
          <w:p w14:paraId="17E924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3340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4C9F8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90C2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8F0F1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2043AC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35241585" w14:textId="7AE2571B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445A5885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5902D1EA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03AB7707" w14:textId="1E2730C7" w:rsidR="009202DC" w:rsidRDefault="00832219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608711F1" w14:textId="77777777" w:rsidR="009202DC" w:rsidRPr="009202DC" w:rsidRDefault="009202DC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</w:p>
    <w:p w14:paraId="71A47C70" w14:textId="77777777" w:rsidR="009202DC" w:rsidRDefault="009202DC">
      <w:pPr>
        <w:widowControl/>
        <w:rPr>
          <w:rFonts w:ascii="BiauKai" w:eastAsia="BiauKai" w:hAnsi="標楷體"/>
          <w:sz w:val="36"/>
          <w:szCs w:val="36"/>
        </w:rPr>
      </w:pPr>
      <w:r>
        <w:rPr>
          <w:rFonts w:ascii="BiauKai" w:eastAsia="BiauKai" w:hAnsi="標楷體"/>
          <w:sz w:val="36"/>
          <w:szCs w:val="36"/>
        </w:rPr>
        <w:br w:type="page"/>
      </w:r>
    </w:p>
    <w:p w14:paraId="7D45AFA9" w14:textId="38C8279D" w:rsidR="00832219" w:rsidRDefault="00832219" w:rsidP="00832219">
      <w:pPr>
        <w:spacing w:line="0" w:lineRule="atLeast"/>
        <w:jc w:val="center"/>
        <w:rPr>
          <w:rFonts w:ascii="BiauKai" w:eastAsia="BiauKai" w:hAnsi="標楷體"/>
          <w:sz w:val="36"/>
          <w:szCs w:val="36"/>
        </w:rPr>
      </w:pPr>
      <w:r w:rsidRPr="00660596">
        <w:rPr>
          <w:rFonts w:ascii="BiauKai" w:eastAsia="BiauKai" w:hAnsi="標楷體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標楷體"/>
          <w:sz w:val="36"/>
          <w:szCs w:val="36"/>
        </w:rPr>
        <w:t>8</w:t>
      </w:r>
      <w:r w:rsidRPr="00660596">
        <w:rPr>
          <w:rFonts w:ascii="BiauKai" w:eastAsia="BiauKai" w:hAnsi="標楷體" w:hint="eastAsia"/>
          <w:sz w:val="36"/>
          <w:szCs w:val="36"/>
        </w:rPr>
        <w:t>年</w:t>
      </w:r>
      <w:r>
        <w:rPr>
          <w:rFonts w:ascii="BiauKai" w:eastAsia="BiauKai" w:hAnsi="標楷體" w:hint="eastAsia"/>
          <w:sz w:val="36"/>
          <w:szCs w:val="36"/>
        </w:rPr>
        <w:t>婕斯羽你同行國小</w:t>
      </w:r>
      <w:r w:rsidR="00A70D5B">
        <w:rPr>
          <w:rFonts w:ascii="BiauKai" w:eastAsia="BiauKai" w:hAnsi="標楷體" w:hint="eastAsia"/>
          <w:sz w:val="36"/>
          <w:szCs w:val="36"/>
        </w:rPr>
        <w:t>暨親子</w:t>
      </w:r>
      <w:r>
        <w:rPr>
          <w:rFonts w:ascii="BiauKai" w:eastAsia="BiauKai" w:hAnsi="標楷體" w:hint="eastAsia"/>
          <w:sz w:val="36"/>
          <w:szCs w:val="36"/>
        </w:rPr>
        <w:t>分齡</w:t>
      </w:r>
      <w:r w:rsidRPr="00660596">
        <w:rPr>
          <w:rFonts w:ascii="BiauKai" w:eastAsia="BiauKai" w:hAnsi="標楷體" w:hint="eastAsia"/>
          <w:sz w:val="36"/>
          <w:szCs w:val="36"/>
        </w:rPr>
        <w:t>賽</w:t>
      </w:r>
      <w:r>
        <w:rPr>
          <w:rFonts w:ascii="BiauKai" w:eastAsia="BiauKai" w:hAnsi="標楷體" w:hint="eastAsia"/>
          <w:sz w:val="36"/>
          <w:szCs w:val="36"/>
        </w:rPr>
        <w:t>報名表</w:t>
      </w:r>
    </w:p>
    <w:p w14:paraId="7570F308" w14:textId="5CFEDEC8" w:rsidR="00832219" w:rsidRPr="005900E9" w:rsidRDefault="00A70D5B" w:rsidP="00832219">
      <w:pPr>
        <w:spacing w:line="0" w:lineRule="atLeast"/>
        <w:jc w:val="center"/>
        <w:rPr>
          <w:rFonts w:ascii="BiauKai" w:eastAsia="BiauKai" w:hAnsi="標楷體"/>
          <w:color w:val="FF0000"/>
          <w:sz w:val="32"/>
          <w:szCs w:val="26"/>
        </w:rPr>
      </w:pPr>
      <w:r>
        <w:rPr>
          <w:rFonts w:ascii="BiauKai" w:eastAsia="BiauKai" w:hAnsi="標楷體" w:hint="eastAsia"/>
          <w:color w:val="FF0000"/>
          <w:sz w:val="32"/>
          <w:szCs w:val="26"/>
        </w:rPr>
        <w:t>親子</w:t>
      </w:r>
      <w:r w:rsidR="00832219" w:rsidRPr="00396B25">
        <w:rPr>
          <w:rFonts w:ascii="BiauKai" w:eastAsia="BiauKai" w:hAnsi="標楷體" w:hint="eastAsia"/>
          <w:color w:val="FF0000"/>
          <w:sz w:val="32"/>
          <w:szCs w:val="26"/>
        </w:rPr>
        <w:t>分齡組</w:t>
      </w:r>
    </w:p>
    <w:p w14:paraId="092877DD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98"/>
        <w:gridCol w:w="2742"/>
        <w:gridCol w:w="1098"/>
        <w:gridCol w:w="1546"/>
        <w:gridCol w:w="1934"/>
      </w:tblGrid>
      <w:tr w:rsidR="00832219" w14:paraId="117456B1" w14:textId="77777777" w:rsidTr="00D438E1">
        <w:tc>
          <w:tcPr>
            <w:tcW w:w="2410" w:type="dxa"/>
          </w:tcPr>
          <w:p w14:paraId="708B19C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總隊名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2369900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23C681F5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425EDA" w14:paraId="1A7ED08D" w14:textId="77777777" w:rsidTr="00D438E1">
        <w:tc>
          <w:tcPr>
            <w:tcW w:w="2410" w:type="dxa"/>
          </w:tcPr>
          <w:p w14:paraId="16C8E230" w14:textId="5019EF63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學校名稱：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3399F819" w14:textId="77777777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34CF9473" w14:textId="69EA372E" w:rsidR="00425EDA" w:rsidRPr="00F25E25" w:rsidRDefault="00425EDA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512F522A" w14:textId="77777777" w:rsidTr="00D438E1">
        <w:tc>
          <w:tcPr>
            <w:tcW w:w="2410" w:type="dxa"/>
          </w:tcPr>
          <w:p w14:paraId="372E911A" w14:textId="1EAFF1C2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1081734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4E8B9BE" w14:textId="77777777" w:rsidTr="00D438E1">
        <w:tc>
          <w:tcPr>
            <w:tcW w:w="2410" w:type="dxa"/>
          </w:tcPr>
          <w:p w14:paraId="1F6FEF0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6" w:type="dxa"/>
          </w:tcPr>
          <w:p w14:paraId="243183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1A9D529D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499" w:type="dxa"/>
            <w:gridSpan w:val="2"/>
          </w:tcPr>
          <w:p w14:paraId="20771E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B57D489" w14:textId="77777777" w:rsidTr="00D438E1">
        <w:tc>
          <w:tcPr>
            <w:tcW w:w="2410" w:type="dxa"/>
          </w:tcPr>
          <w:p w14:paraId="3F2A683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58EDF18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025BE16" w14:textId="77777777" w:rsidTr="00D438E1">
        <w:tc>
          <w:tcPr>
            <w:tcW w:w="2410" w:type="dxa"/>
          </w:tcPr>
          <w:p w14:paraId="3381555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4"/>
          </w:tcPr>
          <w:p w14:paraId="03B41F69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B79D2F7" w14:textId="77777777" w:rsidTr="00D438E1">
        <w:tc>
          <w:tcPr>
            <w:tcW w:w="2410" w:type="dxa"/>
          </w:tcPr>
          <w:p w14:paraId="32FA1BA6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400377F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601EDFB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68922A46" w14:textId="77777777" w:rsidR="00D438E1" w:rsidRDefault="00D438E1" w:rsidP="00D438E1">
      <w:pPr>
        <w:spacing w:line="0" w:lineRule="atLeast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0A48168" w14:textId="77777777" w:rsidR="00832219" w:rsidRPr="007D43A2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FF0000"/>
          <w:sz w:val="32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1408"/>
        <w:gridCol w:w="1268"/>
        <w:gridCol w:w="1548"/>
        <w:gridCol w:w="1552"/>
        <w:gridCol w:w="1408"/>
        <w:gridCol w:w="1548"/>
      </w:tblGrid>
      <w:tr w:rsidR="00E11D72" w14:paraId="3AC49AFE" w14:textId="77777777" w:rsidTr="00D438E1">
        <w:tc>
          <w:tcPr>
            <w:tcW w:w="992" w:type="dxa"/>
          </w:tcPr>
          <w:p w14:paraId="12053E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E42997C" w14:textId="17594700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0C07290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1559" w:type="dxa"/>
          </w:tcPr>
          <w:p w14:paraId="09BEAD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家長姓名</w:t>
            </w:r>
          </w:p>
        </w:tc>
        <w:tc>
          <w:tcPr>
            <w:tcW w:w="1559" w:type="dxa"/>
          </w:tcPr>
          <w:p w14:paraId="73023A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3794757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子女姓名</w:t>
            </w:r>
          </w:p>
        </w:tc>
        <w:tc>
          <w:tcPr>
            <w:tcW w:w="1554" w:type="dxa"/>
          </w:tcPr>
          <w:p w14:paraId="556C675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E11D72" w:rsidRPr="003D38AB" w14:paraId="04D96C53" w14:textId="77777777" w:rsidTr="00D438E1">
        <w:tc>
          <w:tcPr>
            <w:tcW w:w="992" w:type="dxa"/>
          </w:tcPr>
          <w:p w14:paraId="237AD2D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39F6A63E" w14:textId="6413C041" w:rsidR="00832219" w:rsidRPr="003D38AB" w:rsidRDefault="000A640B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低年級</w:t>
            </w:r>
          </w:p>
        </w:tc>
        <w:tc>
          <w:tcPr>
            <w:tcW w:w="1276" w:type="dxa"/>
          </w:tcPr>
          <w:p w14:paraId="46547E3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父子</w:t>
            </w:r>
          </w:p>
        </w:tc>
        <w:tc>
          <w:tcPr>
            <w:tcW w:w="1559" w:type="dxa"/>
          </w:tcPr>
          <w:p w14:paraId="327A5706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王大明</w:t>
            </w:r>
          </w:p>
        </w:tc>
        <w:tc>
          <w:tcPr>
            <w:tcW w:w="1559" w:type="dxa"/>
          </w:tcPr>
          <w:p w14:paraId="1A695B9F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62/8/8</w:t>
            </w:r>
          </w:p>
        </w:tc>
        <w:tc>
          <w:tcPr>
            <w:tcW w:w="1418" w:type="dxa"/>
          </w:tcPr>
          <w:p w14:paraId="56EC9F74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4" w:type="dxa"/>
          </w:tcPr>
          <w:p w14:paraId="4EAE03ED" w14:textId="67050FB1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</w:tr>
      <w:tr w:rsidR="00E11D72" w14:paraId="3B32545A" w14:textId="77777777" w:rsidTr="00D438E1">
        <w:tc>
          <w:tcPr>
            <w:tcW w:w="992" w:type="dxa"/>
          </w:tcPr>
          <w:p w14:paraId="241D5BB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554FBE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4FFC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A8973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BD68F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A7021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AD2271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AFE82E0" w14:textId="77777777" w:rsidTr="00D438E1">
        <w:tc>
          <w:tcPr>
            <w:tcW w:w="992" w:type="dxa"/>
          </w:tcPr>
          <w:p w14:paraId="14DAE6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CDBB5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E0F1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589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D97EC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E2444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B63494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33545F2A" w14:textId="77777777" w:rsidTr="00D438E1">
        <w:tc>
          <w:tcPr>
            <w:tcW w:w="992" w:type="dxa"/>
          </w:tcPr>
          <w:p w14:paraId="10EF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5AE5F8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7D8E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E0A8B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B511B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074FA1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2AAF3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D6DE187" w14:textId="77777777" w:rsidTr="00D438E1">
        <w:tc>
          <w:tcPr>
            <w:tcW w:w="992" w:type="dxa"/>
          </w:tcPr>
          <w:p w14:paraId="46D3A42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404C3F9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831114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71715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16038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9316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54C3FA8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7B7200DC" w14:textId="7335FCC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5F97EBD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623F4A94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p w14:paraId="311D07CD" w14:textId="77777777" w:rsidR="00832219" w:rsidRPr="00383C77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41C11CDD" w14:textId="77777777" w:rsidR="00832219" w:rsidRPr="00606253" w:rsidRDefault="00832219" w:rsidP="00832219">
      <w:pPr>
        <w:spacing w:line="0" w:lineRule="atLeast"/>
        <w:ind w:leftChars="236" w:left="566"/>
        <w:rPr>
          <w:rFonts w:ascii="BiauKai" w:eastAsia="BiauKai" w:hAnsi="新細明體"/>
          <w:b/>
          <w:color w:val="000000" w:themeColor="text1"/>
          <w:sz w:val="26"/>
          <w:szCs w:val="26"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287D1883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4C2D904" w14:textId="77777777" w:rsidR="00832219" w:rsidRDefault="00832219">
      <w:pPr>
        <w:widowControl/>
        <w:rPr>
          <w:rFonts w:ascii="BiauKai" w:eastAsia="BiauKai" w:hAnsi="新細明體"/>
          <w:color w:val="FF0000"/>
          <w:sz w:val="32"/>
          <w:szCs w:val="26"/>
        </w:rPr>
      </w:pPr>
    </w:p>
    <w:sectPr w:rsidR="00832219" w:rsidSect="006A4542">
      <w:pgSz w:w="11906" w:h="16838"/>
      <w:pgMar w:top="1141" w:right="1132" w:bottom="1078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22D5A" w14:textId="77777777" w:rsidR="00946CD5" w:rsidRDefault="00946CD5" w:rsidP="00B702B4">
      <w:r>
        <w:separator/>
      </w:r>
    </w:p>
  </w:endnote>
  <w:endnote w:type="continuationSeparator" w:id="0">
    <w:p w14:paraId="47D80260" w14:textId="77777777" w:rsidR="00946CD5" w:rsidRDefault="00946CD5" w:rsidP="00B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B39E4" w14:textId="77777777" w:rsidR="00946CD5" w:rsidRDefault="00946CD5" w:rsidP="00B702B4">
      <w:r>
        <w:separator/>
      </w:r>
    </w:p>
  </w:footnote>
  <w:footnote w:type="continuationSeparator" w:id="0">
    <w:p w14:paraId="32749FBD" w14:textId="77777777" w:rsidR="00946CD5" w:rsidRDefault="00946CD5" w:rsidP="00B7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B4"/>
    <w:multiLevelType w:val="multilevel"/>
    <w:tmpl w:val="255CA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F3907"/>
    <w:multiLevelType w:val="multilevel"/>
    <w:tmpl w:val="8C9CD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61227"/>
    <w:multiLevelType w:val="multilevel"/>
    <w:tmpl w:val="A2BC83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C7180"/>
    <w:multiLevelType w:val="hybridMultilevel"/>
    <w:tmpl w:val="44E69314"/>
    <w:lvl w:ilvl="0" w:tplc="C14655A0">
      <w:start w:val="20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1CA7198"/>
    <w:multiLevelType w:val="hybridMultilevel"/>
    <w:tmpl w:val="504E484C"/>
    <w:lvl w:ilvl="0" w:tplc="BE0EBAB6">
      <w:numFmt w:val="bullet"/>
      <w:lvlText w:val="※"/>
      <w:lvlJc w:val="left"/>
      <w:pPr>
        <w:ind w:left="360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8C6952"/>
    <w:multiLevelType w:val="hybridMultilevel"/>
    <w:tmpl w:val="66DA1916"/>
    <w:lvl w:ilvl="0" w:tplc="9FBC984E">
      <w:start w:val="5"/>
      <w:numFmt w:val="bullet"/>
      <w:lvlText w:val="※"/>
      <w:lvlJc w:val="left"/>
      <w:pPr>
        <w:tabs>
          <w:tab w:val="num" w:pos="3303"/>
        </w:tabs>
        <w:ind w:left="33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3"/>
        </w:tabs>
        <w:ind w:left="5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3"/>
        </w:tabs>
        <w:ind w:left="5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3"/>
        </w:tabs>
        <w:ind w:left="6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3"/>
        </w:tabs>
        <w:ind w:left="6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3"/>
        </w:tabs>
        <w:ind w:left="7263" w:hanging="480"/>
      </w:pPr>
      <w:rPr>
        <w:rFonts w:ascii="Wingdings" w:hAnsi="Wingdings" w:hint="default"/>
      </w:rPr>
    </w:lvl>
  </w:abstractNum>
  <w:abstractNum w:abstractNumId="6">
    <w:nsid w:val="44CD3DB3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DD085A"/>
    <w:multiLevelType w:val="hybridMultilevel"/>
    <w:tmpl w:val="5958D944"/>
    <w:lvl w:ilvl="0" w:tplc="951CE49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>
    <w:nsid w:val="51963851"/>
    <w:multiLevelType w:val="hybridMultilevel"/>
    <w:tmpl w:val="D034F644"/>
    <w:lvl w:ilvl="0" w:tplc="55D404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584507AF"/>
    <w:multiLevelType w:val="multilevel"/>
    <w:tmpl w:val="2C72792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44727F"/>
    <w:multiLevelType w:val="hybridMultilevel"/>
    <w:tmpl w:val="A414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A7A74"/>
    <w:multiLevelType w:val="hybridMultilevel"/>
    <w:tmpl w:val="9056DEEC"/>
    <w:lvl w:ilvl="0" w:tplc="45183ADC">
      <w:start w:val="1"/>
      <w:numFmt w:val="taiwaneseCountingThousand"/>
      <w:lvlText w:val="(%1)"/>
      <w:lvlJc w:val="left"/>
      <w:pPr>
        <w:ind w:left="131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2">
    <w:nsid w:val="68A53DB4"/>
    <w:multiLevelType w:val="hybridMultilevel"/>
    <w:tmpl w:val="141A8352"/>
    <w:lvl w:ilvl="0" w:tplc="CF0483FE">
      <w:start w:val="5"/>
      <w:numFmt w:val="bullet"/>
      <w:lvlText w:val="＊"/>
      <w:lvlJc w:val="left"/>
      <w:pPr>
        <w:ind w:left="926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6EF31C97"/>
    <w:multiLevelType w:val="hybridMultilevel"/>
    <w:tmpl w:val="60840338"/>
    <w:lvl w:ilvl="0" w:tplc="78C207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948240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76B25249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7A5897"/>
    <w:multiLevelType w:val="hybridMultilevel"/>
    <w:tmpl w:val="40241C96"/>
    <w:lvl w:ilvl="0" w:tplc="2C62F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DEA4A90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標楷體" w:hint="eastAsia"/>
      </w:rPr>
    </w:lvl>
    <w:lvl w:ilvl="2" w:tplc="9BE422C4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C94A9DB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77739"/>
    <w:multiLevelType w:val="multilevel"/>
    <w:tmpl w:val="3F88D4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7043CF"/>
    <w:multiLevelType w:val="multilevel"/>
    <w:tmpl w:val="BFE41B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12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DA"/>
    <w:rsid w:val="00002D6A"/>
    <w:rsid w:val="00015380"/>
    <w:rsid w:val="00020824"/>
    <w:rsid w:val="00022C5B"/>
    <w:rsid w:val="00027C4F"/>
    <w:rsid w:val="00032638"/>
    <w:rsid w:val="00035BC2"/>
    <w:rsid w:val="000549E8"/>
    <w:rsid w:val="00065AA3"/>
    <w:rsid w:val="00066B82"/>
    <w:rsid w:val="00067205"/>
    <w:rsid w:val="00071DB3"/>
    <w:rsid w:val="00072305"/>
    <w:rsid w:val="00076662"/>
    <w:rsid w:val="00076A22"/>
    <w:rsid w:val="00082459"/>
    <w:rsid w:val="000901E8"/>
    <w:rsid w:val="00096046"/>
    <w:rsid w:val="000A25DD"/>
    <w:rsid w:val="000A640B"/>
    <w:rsid w:val="000B200A"/>
    <w:rsid w:val="000B5309"/>
    <w:rsid w:val="000C22DC"/>
    <w:rsid w:val="000D121A"/>
    <w:rsid w:val="000D4F55"/>
    <w:rsid w:val="000E1EC5"/>
    <w:rsid w:val="000E299E"/>
    <w:rsid w:val="000E34DC"/>
    <w:rsid w:val="000E3FE0"/>
    <w:rsid w:val="000E5E00"/>
    <w:rsid w:val="000E6A7F"/>
    <w:rsid w:val="000F48D4"/>
    <w:rsid w:val="0011075F"/>
    <w:rsid w:val="001126EE"/>
    <w:rsid w:val="00113CEB"/>
    <w:rsid w:val="00116DB6"/>
    <w:rsid w:val="00117712"/>
    <w:rsid w:val="00120242"/>
    <w:rsid w:val="001244AA"/>
    <w:rsid w:val="00131637"/>
    <w:rsid w:val="0014125C"/>
    <w:rsid w:val="00146591"/>
    <w:rsid w:val="00150967"/>
    <w:rsid w:val="00150BB4"/>
    <w:rsid w:val="00151FE9"/>
    <w:rsid w:val="00171D54"/>
    <w:rsid w:val="00176170"/>
    <w:rsid w:val="001878FB"/>
    <w:rsid w:val="00192EE0"/>
    <w:rsid w:val="0019775F"/>
    <w:rsid w:val="001A1D90"/>
    <w:rsid w:val="001A6F1D"/>
    <w:rsid w:val="001B45C7"/>
    <w:rsid w:val="001B5AD0"/>
    <w:rsid w:val="001C7ADE"/>
    <w:rsid w:val="001E3D30"/>
    <w:rsid w:val="001F06CE"/>
    <w:rsid w:val="001F1C40"/>
    <w:rsid w:val="001F3A5F"/>
    <w:rsid w:val="00202C29"/>
    <w:rsid w:val="0020648D"/>
    <w:rsid w:val="002155C1"/>
    <w:rsid w:val="00216527"/>
    <w:rsid w:val="00217423"/>
    <w:rsid w:val="00226CCF"/>
    <w:rsid w:val="002334A2"/>
    <w:rsid w:val="002654F1"/>
    <w:rsid w:val="002701C3"/>
    <w:rsid w:val="00277026"/>
    <w:rsid w:val="002825FD"/>
    <w:rsid w:val="002842E3"/>
    <w:rsid w:val="002A0C2C"/>
    <w:rsid w:val="002A6060"/>
    <w:rsid w:val="002A6556"/>
    <w:rsid w:val="002B5892"/>
    <w:rsid w:val="002C0390"/>
    <w:rsid w:val="002C42FF"/>
    <w:rsid w:val="002C73CD"/>
    <w:rsid w:val="002D0038"/>
    <w:rsid w:val="002D1853"/>
    <w:rsid w:val="002E0E06"/>
    <w:rsid w:val="002E3BA3"/>
    <w:rsid w:val="002F0BD7"/>
    <w:rsid w:val="002F7FBC"/>
    <w:rsid w:val="003029B4"/>
    <w:rsid w:val="00304643"/>
    <w:rsid w:val="003070D6"/>
    <w:rsid w:val="00310196"/>
    <w:rsid w:val="00314F07"/>
    <w:rsid w:val="0031762B"/>
    <w:rsid w:val="00333058"/>
    <w:rsid w:val="00335A57"/>
    <w:rsid w:val="003362FD"/>
    <w:rsid w:val="00341564"/>
    <w:rsid w:val="00341720"/>
    <w:rsid w:val="00341FF2"/>
    <w:rsid w:val="003436D3"/>
    <w:rsid w:val="00346A52"/>
    <w:rsid w:val="00346C05"/>
    <w:rsid w:val="00347285"/>
    <w:rsid w:val="00351A3D"/>
    <w:rsid w:val="0035238D"/>
    <w:rsid w:val="00360F17"/>
    <w:rsid w:val="00374B70"/>
    <w:rsid w:val="00380DFA"/>
    <w:rsid w:val="00383C77"/>
    <w:rsid w:val="003847B0"/>
    <w:rsid w:val="00390B0C"/>
    <w:rsid w:val="00392064"/>
    <w:rsid w:val="003932D0"/>
    <w:rsid w:val="00396B25"/>
    <w:rsid w:val="00397DC4"/>
    <w:rsid w:val="003A58AE"/>
    <w:rsid w:val="003A6073"/>
    <w:rsid w:val="003B2E9F"/>
    <w:rsid w:val="003B739B"/>
    <w:rsid w:val="003C2FB5"/>
    <w:rsid w:val="003C6106"/>
    <w:rsid w:val="003D38AB"/>
    <w:rsid w:val="003D6580"/>
    <w:rsid w:val="003E47A8"/>
    <w:rsid w:val="003E5C14"/>
    <w:rsid w:val="003F3CEB"/>
    <w:rsid w:val="003F5D26"/>
    <w:rsid w:val="00400765"/>
    <w:rsid w:val="00404024"/>
    <w:rsid w:val="00406820"/>
    <w:rsid w:val="00417813"/>
    <w:rsid w:val="00425EDA"/>
    <w:rsid w:val="004421A8"/>
    <w:rsid w:val="004461B7"/>
    <w:rsid w:val="004471C1"/>
    <w:rsid w:val="004509B5"/>
    <w:rsid w:val="004537F8"/>
    <w:rsid w:val="00453962"/>
    <w:rsid w:val="00455979"/>
    <w:rsid w:val="004578AD"/>
    <w:rsid w:val="004629C9"/>
    <w:rsid w:val="00472D05"/>
    <w:rsid w:val="00475DFF"/>
    <w:rsid w:val="00477478"/>
    <w:rsid w:val="00481BB5"/>
    <w:rsid w:val="00485D6E"/>
    <w:rsid w:val="004922E2"/>
    <w:rsid w:val="00496209"/>
    <w:rsid w:val="004A37E0"/>
    <w:rsid w:val="004A3CEE"/>
    <w:rsid w:val="004A4008"/>
    <w:rsid w:val="004A7019"/>
    <w:rsid w:val="004B1481"/>
    <w:rsid w:val="004B1C0E"/>
    <w:rsid w:val="004B5C3D"/>
    <w:rsid w:val="004B7CFC"/>
    <w:rsid w:val="004C1D29"/>
    <w:rsid w:val="004D17AA"/>
    <w:rsid w:val="004E1D05"/>
    <w:rsid w:val="004E2BAE"/>
    <w:rsid w:val="004F0005"/>
    <w:rsid w:val="004F0129"/>
    <w:rsid w:val="004F5AD4"/>
    <w:rsid w:val="004F609A"/>
    <w:rsid w:val="004F73F2"/>
    <w:rsid w:val="00503D10"/>
    <w:rsid w:val="00521044"/>
    <w:rsid w:val="0052187D"/>
    <w:rsid w:val="005229FE"/>
    <w:rsid w:val="00522C38"/>
    <w:rsid w:val="005253A3"/>
    <w:rsid w:val="0052747F"/>
    <w:rsid w:val="00531C6A"/>
    <w:rsid w:val="00533631"/>
    <w:rsid w:val="00540691"/>
    <w:rsid w:val="00545924"/>
    <w:rsid w:val="00545932"/>
    <w:rsid w:val="005478AE"/>
    <w:rsid w:val="00556C5A"/>
    <w:rsid w:val="00561398"/>
    <w:rsid w:val="00563078"/>
    <w:rsid w:val="00572DBB"/>
    <w:rsid w:val="005772E0"/>
    <w:rsid w:val="005774EA"/>
    <w:rsid w:val="005822AF"/>
    <w:rsid w:val="00583D5F"/>
    <w:rsid w:val="0058598F"/>
    <w:rsid w:val="005900E9"/>
    <w:rsid w:val="00590BDA"/>
    <w:rsid w:val="00593A90"/>
    <w:rsid w:val="00593CE5"/>
    <w:rsid w:val="005948C5"/>
    <w:rsid w:val="00595D51"/>
    <w:rsid w:val="005A1B7D"/>
    <w:rsid w:val="005B1712"/>
    <w:rsid w:val="005B207C"/>
    <w:rsid w:val="005B4332"/>
    <w:rsid w:val="005B4704"/>
    <w:rsid w:val="005C14C3"/>
    <w:rsid w:val="005C3C9A"/>
    <w:rsid w:val="005C3D81"/>
    <w:rsid w:val="005C42BD"/>
    <w:rsid w:val="005D13C5"/>
    <w:rsid w:val="005D384A"/>
    <w:rsid w:val="005D51C6"/>
    <w:rsid w:val="005E6CC1"/>
    <w:rsid w:val="005F66A5"/>
    <w:rsid w:val="00601502"/>
    <w:rsid w:val="00606253"/>
    <w:rsid w:val="006104D5"/>
    <w:rsid w:val="0061202C"/>
    <w:rsid w:val="006129C4"/>
    <w:rsid w:val="006221DB"/>
    <w:rsid w:val="00625088"/>
    <w:rsid w:val="00630E8E"/>
    <w:rsid w:val="00631646"/>
    <w:rsid w:val="00634ABD"/>
    <w:rsid w:val="00634AFB"/>
    <w:rsid w:val="00637458"/>
    <w:rsid w:val="00640789"/>
    <w:rsid w:val="00643DDE"/>
    <w:rsid w:val="00645AC7"/>
    <w:rsid w:val="00645CF9"/>
    <w:rsid w:val="00652092"/>
    <w:rsid w:val="00660596"/>
    <w:rsid w:val="00661183"/>
    <w:rsid w:val="00666D76"/>
    <w:rsid w:val="00671AFD"/>
    <w:rsid w:val="00672651"/>
    <w:rsid w:val="00685DD0"/>
    <w:rsid w:val="00687684"/>
    <w:rsid w:val="00692644"/>
    <w:rsid w:val="006A4542"/>
    <w:rsid w:val="006A4A3A"/>
    <w:rsid w:val="006A4A67"/>
    <w:rsid w:val="006C1038"/>
    <w:rsid w:val="006C79C6"/>
    <w:rsid w:val="006D1EF6"/>
    <w:rsid w:val="006D72D5"/>
    <w:rsid w:val="006E4F50"/>
    <w:rsid w:val="006E7798"/>
    <w:rsid w:val="00701F7A"/>
    <w:rsid w:val="00703B99"/>
    <w:rsid w:val="007075D7"/>
    <w:rsid w:val="007110FC"/>
    <w:rsid w:val="007214AF"/>
    <w:rsid w:val="007411B3"/>
    <w:rsid w:val="00742331"/>
    <w:rsid w:val="007429E9"/>
    <w:rsid w:val="00747217"/>
    <w:rsid w:val="00747AD1"/>
    <w:rsid w:val="007538A6"/>
    <w:rsid w:val="007717F6"/>
    <w:rsid w:val="00773592"/>
    <w:rsid w:val="007757B7"/>
    <w:rsid w:val="00787135"/>
    <w:rsid w:val="00791895"/>
    <w:rsid w:val="007A7A37"/>
    <w:rsid w:val="007B17D6"/>
    <w:rsid w:val="007B317D"/>
    <w:rsid w:val="007B568B"/>
    <w:rsid w:val="007B7FF0"/>
    <w:rsid w:val="007D28CF"/>
    <w:rsid w:val="007D33AB"/>
    <w:rsid w:val="007D43A2"/>
    <w:rsid w:val="007D7723"/>
    <w:rsid w:val="007F6BF3"/>
    <w:rsid w:val="008006C8"/>
    <w:rsid w:val="00804EE0"/>
    <w:rsid w:val="00810524"/>
    <w:rsid w:val="00820EE1"/>
    <w:rsid w:val="008217D1"/>
    <w:rsid w:val="00826872"/>
    <w:rsid w:val="00832219"/>
    <w:rsid w:val="00835778"/>
    <w:rsid w:val="00836D01"/>
    <w:rsid w:val="00855FEE"/>
    <w:rsid w:val="008568CC"/>
    <w:rsid w:val="008676FF"/>
    <w:rsid w:val="00867758"/>
    <w:rsid w:val="00870B2D"/>
    <w:rsid w:val="0087197A"/>
    <w:rsid w:val="00881191"/>
    <w:rsid w:val="00892AC4"/>
    <w:rsid w:val="00897C35"/>
    <w:rsid w:val="008A7301"/>
    <w:rsid w:val="008B7BBF"/>
    <w:rsid w:val="008D1B16"/>
    <w:rsid w:val="008D2961"/>
    <w:rsid w:val="008D3B2B"/>
    <w:rsid w:val="008F3B72"/>
    <w:rsid w:val="008F4471"/>
    <w:rsid w:val="00911EDA"/>
    <w:rsid w:val="00915579"/>
    <w:rsid w:val="00917BEF"/>
    <w:rsid w:val="009202DC"/>
    <w:rsid w:val="00923A2E"/>
    <w:rsid w:val="00927EE4"/>
    <w:rsid w:val="00936BC1"/>
    <w:rsid w:val="0094288E"/>
    <w:rsid w:val="00944201"/>
    <w:rsid w:val="00946CD5"/>
    <w:rsid w:val="009500B3"/>
    <w:rsid w:val="0095080B"/>
    <w:rsid w:val="00950C48"/>
    <w:rsid w:val="00953003"/>
    <w:rsid w:val="00975207"/>
    <w:rsid w:val="009818B1"/>
    <w:rsid w:val="00992BF0"/>
    <w:rsid w:val="00993345"/>
    <w:rsid w:val="009B0363"/>
    <w:rsid w:val="009B333C"/>
    <w:rsid w:val="009C3752"/>
    <w:rsid w:val="009E327F"/>
    <w:rsid w:val="009E4955"/>
    <w:rsid w:val="009E60C0"/>
    <w:rsid w:val="009F3DE2"/>
    <w:rsid w:val="009F525B"/>
    <w:rsid w:val="00A03569"/>
    <w:rsid w:val="00A05EA4"/>
    <w:rsid w:val="00A07285"/>
    <w:rsid w:val="00A119E0"/>
    <w:rsid w:val="00A1397A"/>
    <w:rsid w:val="00A14AE6"/>
    <w:rsid w:val="00A20291"/>
    <w:rsid w:val="00A20E06"/>
    <w:rsid w:val="00A226FA"/>
    <w:rsid w:val="00A22B12"/>
    <w:rsid w:val="00A2360E"/>
    <w:rsid w:val="00A459F0"/>
    <w:rsid w:val="00A52C4E"/>
    <w:rsid w:val="00A66A16"/>
    <w:rsid w:val="00A70D5B"/>
    <w:rsid w:val="00A7634C"/>
    <w:rsid w:val="00A805F0"/>
    <w:rsid w:val="00A8712E"/>
    <w:rsid w:val="00A90781"/>
    <w:rsid w:val="00A91A01"/>
    <w:rsid w:val="00A973E3"/>
    <w:rsid w:val="00A979E9"/>
    <w:rsid w:val="00A97BBC"/>
    <w:rsid w:val="00AA38EB"/>
    <w:rsid w:val="00AA6592"/>
    <w:rsid w:val="00AB00D4"/>
    <w:rsid w:val="00AB0C2C"/>
    <w:rsid w:val="00AB315A"/>
    <w:rsid w:val="00AD3A9A"/>
    <w:rsid w:val="00AD7136"/>
    <w:rsid w:val="00AF639D"/>
    <w:rsid w:val="00B110B6"/>
    <w:rsid w:val="00B12138"/>
    <w:rsid w:val="00B1326D"/>
    <w:rsid w:val="00B1743B"/>
    <w:rsid w:val="00B20144"/>
    <w:rsid w:val="00B24579"/>
    <w:rsid w:val="00B26E23"/>
    <w:rsid w:val="00B37414"/>
    <w:rsid w:val="00B44DED"/>
    <w:rsid w:val="00B45AD4"/>
    <w:rsid w:val="00B540C0"/>
    <w:rsid w:val="00B55C9E"/>
    <w:rsid w:val="00B55D3E"/>
    <w:rsid w:val="00B65F89"/>
    <w:rsid w:val="00B702B4"/>
    <w:rsid w:val="00B73344"/>
    <w:rsid w:val="00B75C07"/>
    <w:rsid w:val="00B77374"/>
    <w:rsid w:val="00B906EA"/>
    <w:rsid w:val="00B94297"/>
    <w:rsid w:val="00BA099F"/>
    <w:rsid w:val="00BA6A18"/>
    <w:rsid w:val="00BB1A73"/>
    <w:rsid w:val="00BB39F0"/>
    <w:rsid w:val="00BB44B5"/>
    <w:rsid w:val="00BB70D9"/>
    <w:rsid w:val="00BC05ED"/>
    <w:rsid w:val="00BC3B0E"/>
    <w:rsid w:val="00BC3F2A"/>
    <w:rsid w:val="00BD01CF"/>
    <w:rsid w:val="00BD4E48"/>
    <w:rsid w:val="00BD6C8B"/>
    <w:rsid w:val="00BE3956"/>
    <w:rsid w:val="00BE5A95"/>
    <w:rsid w:val="00BE67DA"/>
    <w:rsid w:val="00BF51B0"/>
    <w:rsid w:val="00C122BA"/>
    <w:rsid w:val="00C15430"/>
    <w:rsid w:val="00C23341"/>
    <w:rsid w:val="00C255D7"/>
    <w:rsid w:val="00C2676B"/>
    <w:rsid w:val="00C3008E"/>
    <w:rsid w:val="00C44F07"/>
    <w:rsid w:val="00C5324D"/>
    <w:rsid w:val="00C55ACB"/>
    <w:rsid w:val="00C633FF"/>
    <w:rsid w:val="00C63E1F"/>
    <w:rsid w:val="00C663D6"/>
    <w:rsid w:val="00C66CE5"/>
    <w:rsid w:val="00C876C8"/>
    <w:rsid w:val="00C90997"/>
    <w:rsid w:val="00C90D0B"/>
    <w:rsid w:val="00C94044"/>
    <w:rsid w:val="00CB0913"/>
    <w:rsid w:val="00CB0FC4"/>
    <w:rsid w:val="00CB28B6"/>
    <w:rsid w:val="00CB2E90"/>
    <w:rsid w:val="00CC3A45"/>
    <w:rsid w:val="00CC3DBE"/>
    <w:rsid w:val="00CC669C"/>
    <w:rsid w:val="00CD530E"/>
    <w:rsid w:val="00CF39B7"/>
    <w:rsid w:val="00D14C34"/>
    <w:rsid w:val="00D15D0C"/>
    <w:rsid w:val="00D2511B"/>
    <w:rsid w:val="00D25CD2"/>
    <w:rsid w:val="00D27C92"/>
    <w:rsid w:val="00D32675"/>
    <w:rsid w:val="00D34B14"/>
    <w:rsid w:val="00D438E1"/>
    <w:rsid w:val="00D513E3"/>
    <w:rsid w:val="00D51CCF"/>
    <w:rsid w:val="00D55911"/>
    <w:rsid w:val="00D61237"/>
    <w:rsid w:val="00D67D9A"/>
    <w:rsid w:val="00D73050"/>
    <w:rsid w:val="00D86A37"/>
    <w:rsid w:val="00D94EBF"/>
    <w:rsid w:val="00D97592"/>
    <w:rsid w:val="00DA330E"/>
    <w:rsid w:val="00DA3F09"/>
    <w:rsid w:val="00DA62A0"/>
    <w:rsid w:val="00DB446E"/>
    <w:rsid w:val="00DB5CF1"/>
    <w:rsid w:val="00DC50B3"/>
    <w:rsid w:val="00DD29D1"/>
    <w:rsid w:val="00DE046D"/>
    <w:rsid w:val="00DE374C"/>
    <w:rsid w:val="00DF24D2"/>
    <w:rsid w:val="00DF6BA6"/>
    <w:rsid w:val="00E019F8"/>
    <w:rsid w:val="00E1189A"/>
    <w:rsid w:val="00E11D72"/>
    <w:rsid w:val="00E15BEB"/>
    <w:rsid w:val="00E166FF"/>
    <w:rsid w:val="00E32424"/>
    <w:rsid w:val="00E4103D"/>
    <w:rsid w:val="00E45AD8"/>
    <w:rsid w:val="00E50FB1"/>
    <w:rsid w:val="00E56306"/>
    <w:rsid w:val="00E5716C"/>
    <w:rsid w:val="00E62DFE"/>
    <w:rsid w:val="00E636E8"/>
    <w:rsid w:val="00E669E1"/>
    <w:rsid w:val="00E67FAA"/>
    <w:rsid w:val="00E7102E"/>
    <w:rsid w:val="00E732C8"/>
    <w:rsid w:val="00E737A5"/>
    <w:rsid w:val="00E86380"/>
    <w:rsid w:val="00E941BD"/>
    <w:rsid w:val="00E974E3"/>
    <w:rsid w:val="00E97BF5"/>
    <w:rsid w:val="00EB2C3C"/>
    <w:rsid w:val="00EB2CED"/>
    <w:rsid w:val="00EC5A44"/>
    <w:rsid w:val="00EC6372"/>
    <w:rsid w:val="00ED3AAE"/>
    <w:rsid w:val="00EE07E7"/>
    <w:rsid w:val="00EF6A21"/>
    <w:rsid w:val="00EF7770"/>
    <w:rsid w:val="00F0614B"/>
    <w:rsid w:val="00F1339A"/>
    <w:rsid w:val="00F2111C"/>
    <w:rsid w:val="00F24BF4"/>
    <w:rsid w:val="00F2508E"/>
    <w:rsid w:val="00F250DC"/>
    <w:rsid w:val="00F25E25"/>
    <w:rsid w:val="00F43C64"/>
    <w:rsid w:val="00F573DE"/>
    <w:rsid w:val="00F81A64"/>
    <w:rsid w:val="00F83D1B"/>
    <w:rsid w:val="00F872C3"/>
    <w:rsid w:val="00F92428"/>
    <w:rsid w:val="00F97A04"/>
    <w:rsid w:val="00FA0C4B"/>
    <w:rsid w:val="00FA22D2"/>
    <w:rsid w:val="00FA2B5F"/>
    <w:rsid w:val="00FA37BE"/>
    <w:rsid w:val="00FA402A"/>
    <w:rsid w:val="00FB03EA"/>
    <w:rsid w:val="00FB701C"/>
    <w:rsid w:val="00FC7EC6"/>
    <w:rsid w:val="00FD1962"/>
    <w:rsid w:val="00FD5F78"/>
    <w:rsid w:val="00FE6213"/>
    <w:rsid w:val="00FE79B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52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31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duk@paradisetek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eunesse.race8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duk@paradisete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3278</Characters>
  <Application>Microsoft Office Word</Application>
  <DocSecurity>0</DocSecurity>
  <Lines>27</Lines>
  <Paragraphs>7</Paragraphs>
  <ScaleCrop>false</ScaleCrop>
  <Company>ABC</Company>
  <LinksUpToDate>false</LinksUpToDate>
  <CharactersWithSpaces>3845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http://www.mmoa.com.tw/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Tel:(02)2713-1818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中華民國九十五年第二屆摩亞盃全國國小分齡羽球邀請賽競賽規程</dc:title>
  <dc:creator>USER</dc:creator>
  <cp:lastModifiedBy>USER</cp:lastModifiedBy>
  <cp:revision>2</cp:revision>
  <cp:lastPrinted>2019-03-11T02:00:00Z</cp:lastPrinted>
  <dcterms:created xsi:type="dcterms:W3CDTF">2019-03-11T02:10:00Z</dcterms:created>
  <dcterms:modified xsi:type="dcterms:W3CDTF">2019-03-11T02:10:00Z</dcterms:modified>
</cp:coreProperties>
</file>